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FB77" w14:textId="09111C76" w:rsidR="00E17F4D" w:rsidRDefault="00B36333" w:rsidP="00E12662">
      <w:pPr>
        <w:pStyle w:val="Heading1"/>
      </w:pPr>
      <w:bookmarkStart w:id="0" w:name="_Toc511220124"/>
      <w:r>
        <w:t>Written Task</w:t>
      </w:r>
      <w:r w:rsidR="00015660">
        <w:t xml:space="preserve">: </w:t>
      </w:r>
      <w:r w:rsidR="00015660">
        <w:rPr>
          <w:rStyle w:val="normaltextrun1"/>
          <w:rFonts w:ascii="Calibri" w:hAnsi="Calibri" w:cs="Calibri"/>
          <w:szCs w:val="44"/>
        </w:rPr>
        <w:t>Topic 2 Sustainability and resource efficiency</w:t>
      </w:r>
    </w:p>
    <w:p w14:paraId="57A6F49F" w14:textId="77777777" w:rsidR="00DD06EE" w:rsidRDefault="00687510" w:rsidP="00E12662">
      <w:pPr>
        <w:pStyle w:val="Heading1"/>
      </w:pPr>
      <w:r w:rsidRPr="00E12662">
        <w:rPr>
          <w:rFonts w:eastAsia="MS Mincho"/>
        </w:rPr>
        <w:t>Trainer &amp; Assessor Marking Guide</w:t>
      </w:r>
    </w:p>
    <w:bookmarkEnd w:id="0"/>
    <w:p w14:paraId="0C04B41A" w14:textId="77777777" w:rsidR="009072DD" w:rsidRDefault="00687510" w:rsidP="009072DD">
      <w:pPr>
        <w:pStyle w:val="Heading3"/>
      </w:pPr>
      <w:r w:rsidRPr="007A6B4A">
        <w:t>Unit code, name and release number</w:t>
      </w:r>
    </w:p>
    <w:p w14:paraId="2B7DEEFC" w14:textId="1ADA7634" w:rsidR="00EE466C" w:rsidRPr="00D83795" w:rsidRDefault="00687510"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 xml:space="preserve">MSMENV272 - Participate in environmentally sustainable </w:t>
      </w:r>
      <w:r w:rsidR="00567072">
        <w:rPr>
          <w:sz w:val="22"/>
          <w:szCs w:val="22"/>
          <w:lang w:eastAsia="en-AU"/>
        </w:rPr>
        <w:t>work practices (R2</w:t>
      </w:r>
      <w:r w:rsidRPr="00D83795">
        <w:rPr>
          <w:sz w:val="22"/>
          <w:szCs w:val="22"/>
          <w:lang w:eastAsia="en-AU"/>
        </w:rPr>
        <w:t>)</w:t>
      </w:r>
      <w:bookmarkEnd w:id="1"/>
    </w:p>
    <w:p w14:paraId="19461377" w14:textId="77777777" w:rsidR="009072DD" w:rsidRPr="00D83795" w:rsidRDefault="001B7A2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30656E82" w14:textId="77777777" w:rsidR="009072DD" w:rsidRDefault="00687510" w:rsidP="009072DD">
      <w:pPr>
        <w:pStyle w:val="Heading3"/>
      </w:pPr>
      <w:r w:rsidRPr="00A41E27">
        <w:t>Qualification</w:t>
      </w:r>
      <w:r>
        <w:t>/Course</w:t>
      </w:r>
      <w:r w:rsidRPr="00A41E27">
        <w:t xml:space="preserve"> code, name and release number</w:t>
      </w:r>
    </w:p>
    <w:p w14:paraId="3E4D467F" w14:textId="495BD277" w:rsidR="00EE466C" w:rsidRDefault="005F4954"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5F4954">
        <w:rPr>
          <w:sz w:val="22"/>
          <w:szCs w:val="22"/>
          <w:lang w:eastAsia="en-AU"/>
        </w:rPr>
        <w:t xml:space="preserve">MSF31113 Certificate </w:t>
      </w:r>
      <w:r w:rsidR="00567072">
        <w:rPr>
          <w:sz w:val="22"/>
          <w:szCs w:val="22"/>
          <w:lang w:eastAsia="en-AU"/>
        </w:rPr>
        <w:t>III in Cabinet Making (R6</w:t>
      </w:r>
      <w:r w:rsidRPr="005F4954">
        <w:rPr>
          <w:sz w:val="22"/>
          <w:szCs w:val="22"/>
          <w:lang w:eastAsia="en-AU"/>
        </w:rPr>
        <w:t>)</w:t>
      </w:r>
    </w:p>
    <w:p w14:paraId="359644BD" w14:textId="77777777" w:rsidR="00EE466C" w:rsidRPr="00D83795" w:rsidRDefault="001B7A2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60D7CEE4" w14:textId="77777777" w:rsidR="009072DD" w:rsidRPr="00D83795" w:rsidRDefault="001B7A27"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5228DE90" w14:textId="77777777" w:rsidR="00E12662" w:rsidRDefault="001B7A27" w:rsidP="00DD06EE">
      <w:pPr>
        <w:tabs>
          <w:tab w:val="left" w:pos="2835"/>
        </w:tabs>
        <w:sectPr w:rsidR="00E12662" w:rsidSect="00E12662">
          <w:headerReference w:type="even" r:id="rId11"/>
          <w:headerReference w:type="default" r:id="rId12"/>
          <w:footerReference w:type="default" r:id="rId13"/>
          <w:headerReference w:type="first" r:id="rId14"/>
          <w:type w:val="continuous"/>
          <w:pgSz w:w="11906" w:h="16838" w:code="9"/>
          <w:pgMar w:top="1418" w:right="1418" w:bottom="1418" w:left="1418" w:header="567" w:footer="454" w:gutter="0"/>
          <w:cols w:space="4253"/>
          <w:docGrid w:linePitch="360"/>
        </w:sectPr>
      </w:pPr>
    </w:p>
    <w:p w14:paraId="04EF1D12" w14:textId="77777777" w:rsidR="00E12662" w:rsidRDefault="001B7A27" w:rsidP="00DD06EE">
      <w:pPr>
        <w:tabs>
          <w:tab w:val="left" w:pos="2835"/>
        </w:tabs>
      </w:pPr>
    </w:p>
    <w:p w14:paraId="643AFE73" w14:textId="77777777" w:rsidR="00285A29" w:rsidRPr="00C14A60" w:rsidRDefault="00687510" w:rsidP="00285A29">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4640637C" w14:textId="77777777" w:rsidR="00285A29" w:rsidRPr="00867E80" w:rsidRDefault="00687510" w:rsidP="00285A2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285A29">
        <w:rPr>
          <w:i/>
          <w:noProof/>
          <w:color w:val="808080" w:themeColor="background1" w:themeShade="80"/>
        </w:rPr>
        <w:t>2 August 2018</w:t>
      </w:r>
      <w:r w:rsidRPr="00C14A60">
        <w:rPr>
          <w:i/>
          <w:color w:val="FF0000"/>
        </w:rPr>
        <w:fldChar w:fldCharType="end"/>
      </w:r>
    </w:p>
    <w:p w14:paraId="2F35607E" w14:textId="058870D1" w:rsidR="00285A29" w:rsidRPr="00867E80" w:rsidRDefault="00687510" w:rsidP="00285A2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B7A27" w:rsidRPr="001B7A27">
        <w:rPr>
          <w:i/>
          <w:noProof/>
          <w:color w:val="808080" w:themeColor="background1" w:themeShade="80"/>
        </w:rPr>
        <w:t>07/06/2019</w:t>
      </w:r>
      <w:r w:rsidRPr="00C14A60">
        <w:rPr>
          <w:i/>
          <w:color w:val="FF0000"/>
        </w:rPr>
        <w:fldChar w:fldCharType="end"/>
      </w:r>
    </w:p>
    <w:p w14:paraId="2DC39073" w14:textId="77777777" w:rsidR="00285A29" w:rsidRPr="00867E80" w:rsidRDefault="001B7A27" w:rsidP="00285A29">
      <w:pPr>
        <w:pStyle w:val="SmallerText-Black"/>
      </w:pPr>
    </w:p>
    <w:p w14:paraId="42895AFA" w14:textId="77777777" w:rsidR="007927BF" w:rsidRDefault="00687510" w:rsidP="007927BF">
      <w:r>
        <w:t>For queries, please contact:</w:t>
      </w:r>
    </w:p>
    <w:p w14:paraId="4F539B09" w14:textId="77777777" w:rsidR="008C3107" w:rsidRPr="008C3107" w:rsidRDefault="008C3107" w:rsidP="008C3107">
      <w:pPr>
        <w:pStyle w:val="SmallerText-Black"/>
        <w:rPr>
          <w:i/>
          <w:color w:val="808080" w:themeColor="background1" w:themeShade="80"/>
        </w:rPr>
      </w:pPr>
      <w:r w:rsidRPr="008C3107">
        <w:rPr>
          <w:i/>
          <w:color w:val="808080" w:themeColor="background1" w:themeShade="80"/>
        </w:rPr>
        <w:t>Innovative Manufacturing, Robotics and Science SkillsPoint</w:t>
      </w:r>
    </w:p>
    <w:p w14:paraId="556F9A3C" w14:textId="77777777" w:rsidR="008C3107" w:rsidRPr="008C3107" w:rsidRDefault="008C3107" w:rsidP="008C3107">
      <w:pPr>
        <w:pStyle w:val="SmallerText-Black"/>
        <w:rPr>
          <w:i/>
          <w:color w:val="808080" w:themeColor="background1" w:themeShade="80"/>
        </w:rPr>
      </w:pPr>
      <w:r w:rsidRPr="008C3107">
        <w:rPr>
          <w:i/>
          <w:color w:val="808080" w:themeColor="background1" w:themeShade="80"/>
        </w:rPr>
        <w:t>TAFE NSW</w:t>
      </w:r>
    </w:p>
    <w:p w14:paraId="357CD434" w14:textId="77777777" w:rsidR="008C3107" w:rsidRPr="008C3107" w:rsidRDefault="008C3107" w:rsidP="008C3107">
      <w:pPr>
        <w:pStyle w:val="SmallerText-Black"/>
        <w:rPr>
          <w:i/>
          <w:color w:val="808080" w:themeColor="background1" w:themeShade="80"/>
        </w:rPr>
      </w:pPr>
      <w:r w:rsidRPr="008C3107">
        <w:rPr>
          <w:i/>
          <w:color w:val="808080" w:themeColor="background1" w:themeShade="80"/>
        </w:rPr>
        <w:t>98 Parry Street</w:t>
      </w:r>
    </w:p>
    <w:p w14:paraId="10E591A8" w14:textId="77777777" w:rsidR="008C3107" w:rsidRPr="008C3107" w:rsidRDefault="008C3107" w:rsidP="008C3107">
      <w:pPr>
        <w:pStyle w:val="SmallerText-Black"/>
        <w:rPr>
          <w:i/>
          <w:color w:val="808080" w:themeColor="background1" w:themeShade="80"/>
        </w:rPr>
      </w:pPr>
      <w:r w:rsidRPr="008C3107">
        <w:rPr>
          <w:i/>
          <w:color w:val="808080" w:themeColor="background1" w:themeShade="80"/>
        </w:rPr>
        <w:t xml:space="preserve">Newcastle West </w:t>
      </w:r>
    </w:p>
    <w:p w14:paraId="3F8E3F74" w14:textId="046934B2" w:rsidR="007927BF" w:rsidRPr="003D7461" w:rsidRDefault="008C3107" w:rsidP="008C3107">
      <w:pPr>
        <w:pStyle w:val="SmallerText-Black"/>
        <w:rPr>
          <w:i/>
          <w:color w:val="808080" w:themeColor="background1" w:themeShade="80"/>
        </w:rPr>
      </w:pPr>
      <w:r w:rsidRPr="008C3107">
        <w:rPr>
          <w:i/>
          <w:color w:val="808080" w:themeColor="background1" w:themeShade="80"/>
        </w:rPr>
        <w:t>NSW 2302</w:t>
      </w:r>
    </w:p>
    <w:p w14:paraId="4F252AE5" w14:textId="77777777" w:rsidR="007927BF" w:rsidRPr="000301F0" w:rsidRDefault="00687510" w:rsidP="007927B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FEB604A" w14:textId="77777777" w:rsidR="007927BF" w:rsidRPr="00D23A6C" w:rsidRDefault="00687510" w:rsidP="007927BF">
      <w:pPr>
        <w:pStyle w:val="SmallerText-Black"/>
      </w:pPr>
      <w:r>
        <w:t>This assessment can be found in the</w:t>
      </w:r>
      <w:r w:rsidRPr="00D23A6C">
        <w:t xml:space="preserve">: </w:t>
      </w:r>
      <w:hyperlink r:id="rId15" w:history="1">
        <w:r w:rsidRPr="00C036C0">
          <w:rPr>
            <w:rStyle w:val="Hyperlink"/>
          </w:rPr>
          <w:t>Learning Bank</w:t>
        </w:r>
      </w:hyperlink>
    </w:p>
    <w:p w14:paraId="63D9F390" w14:textId="0B479171" w:rsidR="007927BF" w:rsidRPr="000301F0" w:rsidRDefault="00687510" w:rsidP="007927BF">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B7A27">
        <w:rPr>
          <w:noProof/>
        </w:rPr>
        <w:t>7 June 2019</w:t>
      </w:r>
      <w:r w:rsidRPr="000301F0">
        <w:fldChar w:fldCharType="end"/>
      </w:r>
      <w:r w:rsidRPr="000301F0">
        <w:t>. For current information please refer to our website</w:t>
      </w:r>
      <w:r>
        <w:t xml:space="preserve"> or your teacher as appropriate</w:t>
      </w:r>
      <w:r w:rsidRPr="000301F0">
        <w:t>.</w:t>
      </w:r>
    </w:p>
    <w:p w14:paraId="3B61BEBE" w14:textId="77777777" w:rsidR="00DD06EE" w:rsidRDefault="001B7A27" w:rsidP="00DD06EE">
      <w:pPr>
        <w:sectPr w:rsidR="00DD06EE" w:rsidSect="00E12662">
          <w:pgSz w:w="11906" w:h="16838" w:code="9"/>
          <w:pgMar w:top="1418" w:right="1418" w:bottom="1418" w:left="1418" w:header="567" w:footer="454" w:gutter="0"/>
          <w:cols w:space="4253"/>
          <w:vAlign w:val="bottom"/>
          <w:docGrid w:linePitch="360"/>
        </w:sectPr>
      </w:pPr>
    </w:p>
    <w:p w14:paraId="2FDF5A4A" w14:textId="77777777" w:rsidR="00103897" w:rsidRPr="00590A93" w:rsidRDefault="00687510" w:rsidP="00E12662">
      <w:pPr>
        <w:pStyle w:val="Heading2"/>
      </w:pPr>
      <w:r w:rsidRPr="00590A93">
        <w:lastRenderedPageBreak/>
        <w:t>Assessment instructions</w:t>
      </w:r>
    </w:p>
    <w:p w14:paraId="26978580" w14:textId="77777777" w:rsidR="00E12662" w:rsidRDefault="00687510" w:rsidP="00E1266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072A4" w14:paraId="527CC222" w14:textId="77777777" w:rsidTr="00D072A4">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1DE95752" w14:textId="77777777" w:rsidR="00E2658C" w:rsidRDefault="00687510" w:rsidP="00E12662">
            <w:pPr>
              <w:rPr>
                <w:lang w:eastAsia="en-AU"/>
              </w:rPr>
            </w:pPr>
            <w:r>
              <w:rPr>
                <w:lang w:eastAsia="en-AU"/>
              </w:rPr>
              <w:t>Assessment details</w:t>
            </w:r>
          </w:p>
        </w:tc>
        <w:tc>
          <w:tcPr>
            <w:tcW w:w="3673" w:type="pct"/>
            <w:vAlign w:val="top"/>
          </w:tcPr>
          <w:p w14:paraId="1BC793C6" w14:textId="77777777" w:rsidR="00E2658C" w:rsidRDefault="00687510" w:rsidP="00E12662">
            <w:pPr>
              <w:rPr>
                <w:lang w:eastAsia="en-AU"/>
              </w:rPr>
            </w:pPr>
            <w:r>
              <w:rPr>
                <w:lang w:eastAsia="en-AU"/>
              </w:rPr>
              <w:t>Instructions</w:t>
            </w:r>
          </w:p>
        </w:tc>
      </w:tr>
      <w:tr w:rsidR="00D072A4" w14:paraId="58791A8C" w14:textId="77777777" w:rsidTr="00D072A4">
        <w:tc>
          <w:tcPr>
            <w:tcW w:w="1327" w:type="pct"/>
            <w:vAlign w:val="top"/>
          </w:tcPr>
          <w:p w14:paraId="17307CD4" w14:textId="77777777" w:rsidR="00E2658C" w:rsidRPr="0083779F" w:rsidRDefault="00687510" w:rsidP="00E12662">
            <w:pPr>
              <w:pStyle w:val="Body"/>
              <w:rPr>
                <w:b/>
                <w:sz w:val="22"/>
                <w:szCs w:val="22"/>
              </w:rPr>
            </w:pPr>
            <w:r w:rsidRPr="0083779F">
              <w:rPr>
                <w:b/>
                <w:sz w:val="22"/>
                <w:szCs w:val="22"/>
              </w:rPr>
              <w:t>Instructions for the trainer and assessor</w:t>
            </w:r>
          </w:p>
        </w:tc>
        <w:tc>
          <w:tcPr>
            <w:tcW w:w="3673" w:type="pct"/>
            <w:vAlign w:val="top"/>
          </w:tcPr>
          <w:p w14:paraId="74279C5C" w14:textId="6B06E385" w:rsidR="00CE727B" w:rsidRPr="00CE727B" w:rsidRDefault="00CE727B" w:rsidP="00CE727B">
            <w:pPr>
              <w:pStyle w:val="Body"/>
              <w:rPr>
                <w:sz w:val="22"/>
                <w:szCs w:val="22"/>
                <w:lang w:eastAsia="en-AU"/>
              </w:rPr>
            </w:pPr>
            <w:r w:rsidRPr="00CE727B">
              <w:rPr>
                <w:sz w:val="22"/>
                <w:szCs w:val="22"/>
                <w:lang w:eastAsia="en-AU"/>
              </w:rPr>
              <w:t>This is a written assessment and will assess the student on their knowledge and performance of the unit.</w:t>
            </w:r>
          </w:p>
          <w:p w14:paraId="2EA660CC" w14:textId="77777777" w:rsidR="00CE727B" w:rsidRPr="00CE727B" w:rsidRDefault="00CE727B" w:rsidP="00CE727B">
            <w:pPr>
              <w:pStyle w:val="Body"/>
              <w:rPr>
                <w:sz w:val="22"/>
                <w:szCs w:val="22"/>
                <w:lang w:eastAsia="en-AU"/>
              </w:rPr>
            </w:pPr>
            <w:r w:rsidRPr="00CE727B">
              <w:rPr>
                <w:sz w:val="22"/>
                <w:szCs w:val="22"/>
                <w:lang w:eastAsia="en-AU"/>
              </w:rPr>
              <w:t>This assessment is in 2 parts:</w:t>
            </w:r>
          </w:p>
          <w:p w14:paraId="3FDC30D3" w14:textId="77777777" w:rsidR="00CE727B" w:rsidRPr="00CE727B" w:rsidRDefault="00CE727B" w:rsidP="00CE727B">
            <w:pPr>
              <w:pStyle w:val="Body"/>
              <w:numPr>
                <w:ilvl w:val="0"/>
                <w:numId w:val="35"/>
              </w:numPr>
              <w:rPr>
                <w:sz w:val="22"/>
                <w:szCs w:val="22"/>
                <w:lang w:eastAsia="en-AU"/>
              </w:rPr>
            </w:pPr>
            <w:r w:rsidRPr="00CE727B">
              <w:rPr>
                <w:sz w:val="22"/>
                <w:szCs w:val="22"/>
                <w:lang w:eastAsia="en-AU"/>
              </w:rPr>
              <w:t>Identify resources used at work and the associated environmental issues</w:t>
            </w:r>
          </w:p>
          <w:p w14:paraId="1065FAC0" w14:textId="16756866" w:rsidR="00B62DC5" w:rsidRDefault="00CE727B" w:rsidP="00CE727B">
            <w:pPr>
              <w:pStyle w:val="Body"/>
              <w:numPr>
                <w:ilvl w:val="0"/>
                <w:numId w:val="35"/>
              </w:numPr>
              <w:rPr>
                <w:sz w:val="22"/>
                <w:szCs w:val="22"/>
              </w:rPr>
            </w:pPr>
            <w:r w:rsidRPr="00CE727B">
              <w:rPr>
                <w:sz w:val="22"/>
                <w:szCs w:val="22"/>
                <w:lang w:eastAsia="en-AU"/>
              </w:rPr>
              <w:t>Measure resource usage</w:t>
            </w:r>
          </w:p>
          <w:p w14:paraId="3132E068" w14:textId="30A9224C" w:rsidR="00D3112C" w:rsidRDefault="00D3112C" w:rsidP="00CE727B">
            <w:pPr>
              <w:pStyle w:val="Body"/>
              <w:numPr>
                <w:ilvl w:val="0"/>
                <w:numId w:val="35"/>
              </w:numPr>
              <w:rPr>
                <w:sz w:val="22"/>
                <w:szCs w:val="22"/>
              </w:rPr>
            </w:pPr>
            <w:r>
              <w:rPr>
                <w:sz w:val="22"/>
                <w:szCs w:val="22"/>
              </w:rPr>
              <w:t>Assessment feedback</w:t>
            </w:r>
          </w:p>
          <w:p w14:paraId="335157AA" w14:textId="77777777" w:rsidR="00B62DC5" w:rsidRPr="00B30F8E" w:rsidRDefault="00687510" w:rsidP="00E12662">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529CEC46" w14:textId="77777777" w:rsidR="00B62DC5" w:rsidRDefault="00687510" w:rsidP="00E1266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9211943" w14:textId="77777777" w:rsidR="00B62DC5" w:rsidRPr="00210A7E" w:rsidRDefault="00687510" w:rsidP="00E1266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35D30565" w14:textId="77777777" w:rsidR="00B62DC5" w:rsidRDefault="00687510" w:rsidP="00E1266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7B82B64D" w14:textId="77777777" w:rsidR="00B62DC5" w:rsidRDefault="00687510" w:rsidP="00E12662">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6098942B" w14:textId="77777777" w:rsidR="00B62DC5" w:rsidRPr="00454FB7" w:rsidRDefault="00687510" w:rsidP="00E12662">
            <w:pPr>
              <w:pStyle w:val="Body"/>
              <w:rPr>
                <w:i/>
                <w:color w:val="FF0000"/>
                <w:lang w:eastAsia="en-AU"/>
              </w:rPr>
            </w:pPr>
            <w:r>
              <w:rPr>
                <w:sz w:val="22"/>
                <w:szCs w:val="22"/>
                <w:lang w:eastAsia="en-AU"/>
              </w:rPr>
              <w:t>Ensure the students name appears on the bottom of each page of the submitted assessment.</w:t>
            </w:r>
          </w:p>
        </w:tc>
      </w:tr>
      <w:tr w:rsidR="00D072A4" w14:paraId="78FC8B8E" w14:textId="77777777" w:rsidTr="00D072A4">
        <w:tc>
          <w:tcPr>
            <w:tcW w:w="1327" w:type="pct"/>
            <w:vAlign w:val="top"/>
          </w:tcPr>
          <w:p w14:paraId="38FC6066" w14:textId="77777777" w:rsidR="00B62DC5" w:rsidRPr="005E3D34" w:rsidRDefault="00687510" w:rsidP="00E12662">
            <w:pPr>
              <w:pStyle w:val="Body"/>
            </w:pPr>
            <w:r w:rsidRPr="00B30F8E">
              <w:rPr>
                <w:b/>
                <w:sz w:val="22"/>
                <w:szCs w:val="22"/>
              </w:rPr>
              <w:lastRenderedPageBreak/>
              <w:t>About this marking guide</w:t>
            </w:r>
          </w:p>
        </w:tc>
        <w:tc>
          <w:tcPr>
            <w:tcW w:w="3673" w:type="pct"/>
            <w:vAlign w:val="top"/>
          </w:tcPr>
          <w:p w14:paraId="450B0657" w14:textId="77777777" w:rsidR="00B62DC5" w:rsidRPr="00B30F8E" w:rsidRDefault="00687510" w:rsidP="00E12662">
            <w:pPr>
              <w:rPr>
                <w:sz w:val="22"/>
                <w:szCs w:val="22"/>
                <w:lang w:eastAsia="en-AU"/>
              </w:rPr>
            </w:pPr>
            <w:r w:rsidRPr="00B30F8E">
              <w:rPr>
                <w:sz w:val="22"/>
                <w:szCs w:val="22"/>
                <w:lang w:eastAsia="en-AU"/>
              </w:rPr>
              <w:t xml:space="preserve">The student’s response to each </w:t>
            </w:r>
            <w:r>
              <w:rPr>
                <w:sz w:val="22"/>
                <w:szCs w:val="22"/>
                <w:lang w:eastAsia="en-AU"/>
              </w:rPr>
              <w:t>task and activity</w:t>
            </w:r>
            <w:r w:rsidRPr="00B30F8E">
              <w:rPr>
                <w:sz w:val="22"/>
                <w:szCs w:val="22"/>
                <w:lang w:eastAsia="en-AU"/>
              </w:rPr>
              <w:t xml:space="preserve"> must contain the information indicated in this marking guide in order fo</w:t>
            </w:r>
            <w:r>
              <w:rPr>
                <w:sz w:val="22"/>
                <w:szCs w:val="22"/>
                <w:lang w:eastAsia="en-AU"/>
              </w:rPr>
              <w:t>r their response to be correct.</w:t>
            </w:r>
          </w:p>
          <w:p w14:paraId="52FF16EA" w14:textId="77777777" w:rsidR="00B62DC5" w:rsidRPr="00B30F8E" w:rsidRDefault="00687510" w:rsidP="00E1266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be answered correctly in order to satisfactorily complete this assessment event.</w:t>
            </w:r>
          </w:p>
          <w:p w14:paraId="1F1EEAA6" w14:textId="77777777" w:rsidR="00B62DC5" w:rsidRPr="00B30F8E" w:rsidRDefault="00687510" w:rsidP="00E1266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01C9B67" w14:textId="77777777" w:rsidR="00B62DC5" w:rsidRPr="00B30F8E" w:rsidRDefault="00687510"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48281A0" w14:textId="77777777" w:rsidR="00B62DC5" w:rsidRPr="00B30F8E"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7DB3D4B4" w14:textId="77777777" w:rsidR="00B62DC5" w:rsidRPr="00B30F8E"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76F3F619" w14:textId="77777777" w:rsidR="00B62DC5" w:rsidRPr="00B30F8E"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8350EE7"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76896418" w14:textId="77777777" w:rsidR="00B62DC5" w:rsidRDefault="00687510"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FD1E50F"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24D1924"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2CA1F64"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F232AB3"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32A110A" w14:textId="77777777" w:rsidR="00B62DC5" w:rsidRDefault="00687510"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FDC516B"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22C7D32" w14:textId="77777777" w:rsidR="00B62DC5"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3FCBB35E" w14:textId="77777777" w:rsidR="002E03EF" w:rsidRDefault="00687510"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4ACEC94" w14:textId="77777777" w:rsidR="00B62DC5" w:rsidRPr="002E03EF" w:rsidRDefault="00687510" w:rsidP="00E12662">
            <w:pPr>
              <w:numPr>
                <w:ilvl w:val="1"/>
                <w:numId w:val="34"/>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D072A4" w14:paraId="60DAE903" w14:textId="77777777" w:rsidTr="00D072A4">
        <w:tc>
          <w:tcPr>
            <w:tcW w:w="1327" w:type="pct"/>
            <w:vAlign w:val="top"/>
          </w:tcPr>
          <w:p w14:paraId="0B82C3B8" w14:textId="77777777" w:rsidR="00632A31" w:rsidRPr="00B30F8E" w:rsidRDefault="00687510" w:rsidP="00E12662">
            <w:pPr>
              <w:pStyle w:val="Body"/>
              <w:rPr>
                <w:b/>
                <w:sz w:val="22"/>
                <w:szCs w:val="22"/>
              </w:rPr>
            </w:pPr>
            <w:r w:rsidRPr="0067653D">
              <w:rPr>
                <w:b/>
                <w:sz w:val="22"/>
                <w:szCs w:val="22"/>
              </w:rPr>
              <w:t>Student must provide</w:t>
            </w:r>
          </w:p>
        </w:tc>
        <w:tc>
          <w:tcPr>
            <w:tcW w:w="3673" w:type="pct"/>
            <w:vAlign w:val="top"/>
          </w:tcPr>
          <w:p w14:paraId="05BA8DB4" w14:textId="72D6BEF3" w:rsidR="00632A31" w:rsidRPr="00B30F8E" w:rsidRDefault="00CE727B" w:rsidP="00E12662">
            <w:pPr>
              <w:rPr>
                <w:sz w:val="22"/>
                <w:szCs w:val="22"/>
                <w:lang w:eastAsia="en-AU"/>
              </w:rPr>
            </w:pPr>
            <w:r w:rsidRPr="4A7349DB">
              <w:rPr>
                <w:rFonts w:ascii="Calibri" w:eastAsia="Calibri" w:hAnsi="Calibri" w:cs="Calibri"/>
                <w:sz w:val="22"/>
                <w:szCs w:val="22"/>
              </w:rPr>
              <w:t>Calculator, pens, note pad, USB/FLASH to download and store electronic files. Internet access and Computer for students of</w:t>
            </w:r>
            <w:r w:rsidR="00D3112C">
              <w:rPr>
                <w:rFonts w:ascii="Calibri" w:eastAsia="Calibri" w:hAnsi="Calibri" w:cs="Calibri"/>
                <w:sz w:val="22"/>
                <w:szCs w:val="22"/>
              </w:rPr>
              <w:t>f</w:t>
            </w:r>
            <w:r w:rsidRPr="4A7349DB">
              <w:rPr>
                <w:rFonts w:ascii="Calibri" w:eastAsia="Calibri" w:hAnsi="Calibri" w:cs="Calibri"/>
                <w:sz w:val="22"/>
                <w:szCs w:val="22"/>
              </w:rPr>
              <w:t xml:space="preserve"> campus if completing online</w:t>
            </w:r>
            <w:r>
              <w:rPr>
                <w:rFonts w:ascii="Calibri" w:eastAsia="Calibri" w:hAnsi="Calibri" w:cs="Calibri"/>
                <w:sz w:val="22"/>
                <w:szCs w:val="22"/>
              </w:rPr>
              <w:t>.</w:t>
            </w:r>
          </w:p>
        </w:tc>
      </w:tr>
      <w:tr w:rsidR="00D072A4" w14:paraId="56A9A096" w14:textId="77777777" w:rsidTr="00D072A4">
        <w:tc>
          <w:tcPr>
            <w:tcW w:w="1327" w:type="pct"/>
            <w:vAlign w:val="top"/>
          </w:tcPr>
          <w:p w14:paraId="492A01E3" w14:textId="77777777" w:rsidR="00632A31" w:rsidRPr="0067653D" w:rsidRDefault="00687510" w:rsidP="00E12662">
            <w:pPr>
              <w:pStyle w:val="Body"/>
              <w:rPr>
                <w:b/>
                <w:sz w:val="22"/>
                <w:szCs w:val="22"/>
              </w:rPr>
            </w:pPr>
            <w:r w:rsidRPr="0067653D">
              <w:rPr>
                <w:b/>
                <w:sz w:val="22"/>
                <w:szCs w:val="22"/>
              </w:rPr>
              <w:lastRenderedPageBreak/>
              <w:t>Assessor must provide</w:t>
            </w:r>
          </w:p>
        </w:tc>
        <w:tc>
          <w:tcPr>
            <w:tcW w:w="3673" w:type="pct"/>
            <w:vAlign w:val="top"/>
          </w:tcPr>
          <w:p w14:paraId="26885174" w14:textId="0F99C1CE" w:rsidR="00632A31" w:rsidRPr="00EF36B2" w:rsidRDefault="00CE727B" w:rsidP="00E12662">
            <w:pPr>
              <w:rPr>
                <w:i/>
                <w:color w:val="808080" w:themeColor="background1" w:themeShade="80"/>
                <w:sz w:val="22"/>
                <w:szCs w:val="22"/>
              </w:rPr>
            </w:pPr>
            <w:r w:rsidRPr="00CE727B">
              <w:rPr>
                <w:rFonts w:ascii="Calibri" w:eastAsia="Calibri" w:hAnsi="Calibri" w:cs="Calibri"/>
                <w:sz w:val="22"/>
                <w:szCs w:val="22"/>
              </w:rPr>
              <w:t>Computers, Learner Resources, Activity sheets, reference text, organisational policy etc that is referenced in the assessment. These may be hard copy or made available online.</w:t>
            </w:r>
          </w:p>
        </w:tc>
      </w:tr>
      <w:tr w:rsidR="00D072A4" w14:paraId="2CFF89CB" w14:textId="77777777" w:rsidTr="00D072A4">
        <w:tc>
          <w:tcPr>
            <w:tcW w:w="1327" w:type="pct"/>
            <w:vAlign w:val="top"/>
          </w:tcPr>
          <w:p w14:paraId="44828557" w14:textId="77777777" w:rsidR="00632A31" w:rsidRPr="00E2658C" w:rsidRDefault="00687510" w:rsidP="00E12662">
            <w:pPr>
              <w:pStyle w:val="Body"/>
            </w:pPr>
            <w:r>
              <w:rPr>
                <w:b/>
                <w:sz w:val="22"/>
                <w:szCs w:val="22"/>
              </w:rPr>
              <w:t>Due date and time allowed</w:t>
            </w:r>
          </w:p>
        </w:tc>
        <w:tc>
          <w:tcPr>
            <w:tcW w:w="3673" w:type="pct"/>
            <w:vAlign w:val="top"/>
          </w:tcPr>
          <w:p w14:paraId="5E423531" w14:textId="5A7DBFD1" w:rsidR="00632A31" w:rsidRPr="00E2658C" w:rsidRDefault="00CA2E40" w:rsidP="00E12662">
            <w:pPr>
              <w:pStyle w:val="Body"/>
              <w:rPr>
                <w:i/>
                <w:color w:val="FF0000"/>
                <w:lang w:eastAsia="en-AU"/>
              </w:rPr>
            </w:pPr>
            <w:r>
              <w:rPr>
                <w:i/>
                <w:color w:val="808080" w:themeColor="background1" w:themeShade="80"/>
                <w:sz w:val="22"/>
                <w:szCs w:val="22"/>
                <w:lang w:eastAsia="en-AU"/>
              </w:rPr>
              <w:t>60 minutes</w:t>
            </w:r>
          </w:p>
        </w:tc>
      </w:tr>
    </w:tbl>
    <w:p w14:paraId="71036775" w14:textId="77777777" w:rsidR="00D919DE" w:rsidRDefault="00687510">
      <w:pPr>
        <w:tabs>
          <w:tab w:val="clear" w:pos="284"/>
        </w:tabs>
        <w:spacing w:before="0" w:after="200" w:line="276" w:lineRule="auto"/>
        <w:rPr>
          <w:rFonts w:eastAsia="Times New Roman"/>
          <w:b/>
          <w:noProof/>
          <w:color w:val="464748"/>
          <w:kern w:val="22"/>
          <w:sz w:val="36"/>
          <w:szCs w:val="36"/>
          <w:lang w:eastAsia="en-AU"/>
        </w:rPr>
      </w:pPr>
      <w:r>
        <w:br w:type="page"/>
      </w:r>
    </w:p>
    <w:p w14:paraId="35427786" w14:textId="77777777" w:rsidR="00CE727B" w:rsidRPr="00CE727B" w:rsidRDefault="00CE727B" w:rsidP="00CE727B">
      <w:pPr>
        <w:pStyle w:val="Heading2"/>
      </w:pPr>
      <w:r w:rsidRPr="00CE727B">
        <w:lastRenderedPageBreak/>
        <w:t>Part 1:  Identify resources used at work and the associated environmental issues</w:t>
      </w:r>
    </w:p>
    <w:p w14:paraId="44790629" w14:textId="52D7E94C" w:rsidR="005A2A4E" w:rsidRPr="00137EC8" w:rsidRDefault="005A2A4E" w:rsidP="005A2A4E">
      <w:pPr>
        <w:rPr>
          <w:lang w:eastAsia="en-AU"/>
        </w:rPr>
      </w:pPr>
      <w:r w:rsidRPr="00137EC8">
        <w:rPr>
          <w:lang w:eastAsia="en-AU"/>
        </w:rPr>
        <w:t>Read the questions carefully. Your answer</w:t>
      </w:r>
      <w:r w:rsidR="001B7A27">
        <w:rPr>
          <w:lang w:eastAsia="en-AU"/>
        </w:rPr>
        <w:t>s</w:t>
      </w:r>
      <w:r w:rsidRPr="00137EC8">
        <w:rPr>
          <w:lang w:eastAsia="en-AU"/>
        </w:rPr>
        <w:t xml:space="preserve"> should be a minimum </w:t>
      </w:r>
      <w:r>
        <w:rPr>
          <w:lang w:eastAsia="en-AU"/>
        </w:rPr>
        <w:t>of 2 words but no longer than 20</w:t>
      </w:r>
      <w:r w:rsidRPr="00137EC8">
        <w:rPr>
          <w:lang w:eastAsia="en-AU"/>
        </w:rPr>
        <w:t xml:space="preserve"> words </w:t>
      </w:r>
      <w:r w:rsidRPr="00137EC8">
        <w:rPr>
          <w:i/>
          <w:lang w:eastAsia="en-AU"/>
        </w:rPr>
        <w:t>(unless indicated otherwise).</w:t>
      </w:r>
    </w:p>
    <w:p w14:paraId="16BC92F7" w14:textId="7E49B8B7" w:rsidR="00DC33BC" w:rsidRDefault="001C2DE8" w:rsidP="00DC33BC">
      <w:pPr>
        <w:rPr>
          <w:lang w:eastAsia="en-AU"/>
        </w:rPr>
      </w:pPr>
      <w:r>
        <w:rPr>
          <w:lang w:eastAsia="en-AU"/>
        </w:rPr>
        <w:t>Using sentences or dot points, answer the following two questions using the spaces provided</w:t>
      </w:r>
      <w:r w:rsidR="00DC33BC">
        <w:rPr>
          <w:lang w:eastAsia="en-AU"/>
        </w:rPr>
        <w:t>.</w:t>
      </w:r>
    </w:p>
    <w:p w14:paraId="1375942B" w14:textId="6B039607" w:rsidR="00DC33BC" w:rsidRPr="00DC33BC" w:rsidRDefault="00DC33BC" w:rsidP="00DC33BC">
      <w:pPr>
        <w:pStyle w:val="Body"/>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rPr>
          <w:b/>
        </w:rPr>
      </w:pPr>
      <w:r w:rsidRPr="00DC33BC">
        <w:rPr>
          <w:b/>
        </w:rPr>
        <w:t xml:space="preserve">Question 1: What does </w:t>
      </w:r>
      <w:r w:rsidRPr="00DC33BC">
        <w:rPr>
          <w:b/>
          <w:i/>
        </w:rPr>
        <w:t>resource efficiency</w:t>
      </w:r>
      <w:r w:rsidRPr="00DC33BC">
        <w:rPr>
          <w:b/>
        </w:rPr>
        <w:t xml:space="preserve"> at work mean?</w:t>
      </w:r>
      <w:r w:rsidR="00567072">
        <w:rPr>
          <w:b/>
        </w:rPr>
        <w:t xml:space="preserve"> </w:t>
      </w:r>
      <w:r w:rsidR="00567072">
        <w:rPr>
          <w:color w:val="FF0000"/>
        </w:rPr>
        <w:t>(KE2, 1.1)</w:t>
      </w:r>
    </w:p>
    <w:p w14:paraId="748D9949" w14:textId="28EE7CF9" w:rsidR="00DC33BC" w:rsidRPr="00647E56" w:rsidRDefault="00DC33BC" w:rsidP="00647E56">
      <w:pPr>
        <w:pStyle w:val="Guidetext"/>
      </w:pPr>
      <w:r w:rsidRPr="00647E56">
        <w:t>Acceptable responses would include one or more of the following (or similar):</w:t>
      </w:r>
    </w:p>
    <w:p w14:paraId="773E8E8F" w14:textId="1A6682B4" w:rsidR="00DC33BC" w:rsidRPr="00647E56" w:rsidRDefault="00DC33BC" w:rsidP="00647E56">
      <w:pPr>
        <w:pStyle w:val="Guidetext"/>
        <w:numPr>
          <w:ilvl w:val="0"/>
          <w:numId w:val="42"/>
        </w:numPr>
        <w:rPr>
          <w:lang w:eastAsia="en-AU"/>
        </w:rPr>
      </w:pPr>
      <w:r w:rsidRPr="00647E56">
        <w:rPr>
          <w:lang w:eastAsia="en-AU"/>
        </w:rPr>
        <w:t>making more with less</w:t>
      </w:r>
    </w:p>
    <w:p w14:paraId="35F00CB2" w14:textId="4BFB47CA" w:rsidR="00DC33BC" w:rsidRPr="00647E56" w:rsidRDefault="00DC33BC" w:rsidP="00647E56">
      <w:pPr>
        <w:pStyle w:val="Guidetext"/>
        <w:numPr>
          <w:ilvl w:val="0"/>
          <w:numId w:val="42"/>
        </w:numPr>
        <w:rPr>
          <w:lang w:eastAsia="en-AU"/>
        </w:rPr>
      </w:pPr>
      <w:r w:rsidRPr="00647E56">
        <w:rPr>
          <w:lang w:eastAsia="en-AU"/>
        </w:rPr>
        <w:t>using electricity, water, gas more carefully</w:t>
      </w:r>
    </w:p>
    <w:p w14:paraId="5523CF2C" w14:textId="57B330D2" w:rsidR="00DC33BC" w:rsidRPr="00647E56" w:rsidRDefault="00DC33BC" w:rsidP="00647E56">
      <w:pPr>
        <w:pStyle w:val="Guidetext"/>
        <w:numPr>
          <w:ilvl w:val="0"/>
          <w:numId w:val="42"/>
        </w:numPr>
        <w:rPr>
          <w:lang w:eastAsia="en-AU"/>
        </w:rPr>
      </w:pPr>
      <w:r w:rsidRPr="00647E56">
        <w:rPr>
          <w:lang w:eastAsia="en-AU"/>
        </w:rPr>
        <w:t>reducing waste</w:t>
      </w:r>
    </w:p>
    <w:p w14:paraId="59CFA1E6" w14:textId="62A9B79D" w:rsidR="00DC33BC" w:rsidRPr="00647E56" w:rsidRDefault="00DC33BC" w:rsidP="00647E56">
      <w:pPr>
        <w:pStyle w:val="Guidetext"/>
        <w:numPr>
          <w:ilvl w:val="0"/>
          <w:numId w:val="42"/>
        </w:numPr>
        <w:rPr>
          <w:lang w:eastAsia="en-AU"/>
        </w:rPr>
      </w:pPr>
      <w:r w:rsidRPr="00647E56">
        <w:rPr>
          <w:lang w:eastAsia="en-AU"/>
        </w:rPr>
        <w:t>being careful with resources and materials at work so you reduce waste and maximise v. output</w:t>
      </w:r>
    </w:p>
    <w:p w14:paraId="0D82E95F" w14:textId="0BAB2B8E" w:rsidR="00DC33BC" w:rsidRPr="00647E56" w:rsidRDefault="00DC33BC" w:rsidP="00647E56">
      <w:pPr>
        <w:pStyle w:val="Guidetext"/>
        <w:numPr>
          <w:ilvl w:val="0"/>
          <w:numId w:val="42"/>
        </w:numPr>
        <w:rPr>
          <w:lang w:eastAsia="en-AU"/>
        </w:rPr>
      </w:pPr>
      <w:r w:rsidRPr="00647E56">
        <w:rPr>
          <w:lang w:eastAsia="en-AU"/>
        </w:rPr>
        <w:t>any definition for resource efficiency that you can find on the internet and that you think is reasonable</w:t>
      </w:r>
    </w:p>
    <w:p w14:paraId="37E36B72" w14:textId="77777777" w:rsidR="00DC33BC" w:rsidRDefault="00DC33BC" w:rsidP="00DC33BC">
      <w:pPr>
        <w:pStyle w:val="Body"/>
        <w:rPr>
          <w:lang w:eastAsia="en-AU"/>
        </w:rPr>
      </w:pPr>
    </w:p>
    <w:p w14:paraId="2A9DCDF4" w14:textId="47FA5E21" w:rsidR="00DC33BC" w:rsidRPr="00DC33BC" w:rsidRDefault="00DC33BC" w:rsidP="00647E56">
      <w:pPr>
        <w:pBdr>
          <w:top w:val="single" w:sz="4" w:space="1" w:color="2D739F"/>
          <w:left w:val="single" w:sz="4" w:space="4" w:color="2D739F"/>
          <w:bottom w:val="single" w:sz="4" w:space="8" w:color="2D739F"/>
          <w:right w:val="single" w:sz="4" w:space="4" w:color="2D739F"/>
        </w:pBdr>
        <w:rPr>
          <w:b/>
        </w:rPr>
      </w:pPr>
      <w:r w:rsidRPr="00DC33BC">
        <w:rPr>
          <w:b/>
        </w:rPr>
        <w:t xml:space="preserve">Question 2: List 3 environmental issues that </w:t>
      </w:r>
      <w:r w:rsidR="0067406D">
        <w:rPr>
          <w:b/>
        </w:rPr>
        <w:t>apply</w:t>
      </w:r>
      <w:r w:rsidRPr="00DC33BC">
        <w:rPr>
          <w:b/>
        </w:rPr>
        <w:t xml:space="preserve"> to your workplace.</w:t>
      </w:r>
      <w:r w:rsidR="00567072">
        <w:rPr>
          <w:b/>
        </w:rPr>
        <w:t xml:space="preserve"> </w:t>
      </w:r>
      <w:r w:rsidR="00567072">
        <w:rPr>
          <w:color w:val="FF0000"/>
        </w:rPr>
        <w:t>(KE2, KE5, 1.1)</w:t>
      </w:r>
    </w:p>
    <w:p w14:paraId="3966EDA3" w14:textId="77777777" w:rsidR="00DC33BC" w:rsidRPr="00DC33BC" w:rsidRDefault="00DC33BC" w:rsidP="00647E56">
      <w:pPr>
        <w:pStyle w:val="Guidetext"/>
        <w:rPr>
          <w:lang w:eastAsia="en-AU"/>
        </w:rPr>
      </w:pPr>
      <w:r w:rsidRPr="00DC33BC">
        <w:rPr>
          <w:lang w:eastAsia="en-AU"/>
        </w:rPr>
        <w:t xml:space="preserve">Acceptable responses include 3 of the following: </w:t>
      </w:r>
    </w:p>
    <w:p w14:paraId="3CB754E4" w14:textId="469D5280" w:rsidR="00DC33BC" w:rsidRPr="00DC33BC" w:rsidRDefault="00DC33BC" w:rsidP="00647E56">
      <w:pPr>
        <w:pStyle w:val="Guidetext"/>
        <w:numPr>
          <w:ilvl w:val="0"/>
          <w:numId w:val="42"/>
        </w:numPr>
        <w:rPr>
          <w:lang w:eastAsia="en-AU"/>
        </w:rPr>
      </w:pPr>
      <w:r w:rsidRPr="00DC33BC">
        <w:rPr>
          <w:lang w:eastAsia="en-AU"/>
        </w:rPr>
        <w:t>climate change OR greenhouse effect OR emitting too much carbon dioxide or greenhouse gasses</w:t>
      </w:r>
    </w:p>
    <w:p w14:paraId="60407E07" w14:textId="4955A1BE" w:rsidR="00DC33BC" w:rsidRPr="00DC33BC" w:rsidRDefault="00DC33BC" w:rsidP="00647E56">
      <w:pPr>
        <w:pStyle w:val="Guidetext"/>
        <w:numPr>
          <w:ilvl w:val="0"/>
          <w:numId w:val="42"/>
        </w:numPr>
        <w:rPr>
          <w:lang w:eastAsia="en-AU"/>
        </w:rPr>
      </w:pPr>
      <w:r w:rsidRPr="00DC33BC">
        <w:rPr>
          <w:lang w:eastAsia="en-AU"/>
        </w:rPr>
        <w:t xml:space="preserve">water scarcity OR running out of water </w:t>
      </w:r>
    </w:p>
    <w:p w14:paraId="252FAC29" w14:textId="3A81206C" w:rsidR="00DC33BC" w:rsidRPr="00DC33BC" w:rsidRDefault="00DC33BC" w:rsidP="00647E56">
      <w:pPr>
        <w:pStyle w:val="Guidetext"/>
        <w:numPr>
          <w:ilvl w:val="0"/>
          <w:numId w:val="42"/>
        </w:numPr>
        <w:rPr>
          <w:lang w:eastAsia="en-AU"/>
        </w:rPr>
      </w:pPr>
      <w:r w:rsidRPr="00DC33BC">
        <w:rPr>
          <w:lang w:eastAsia="en-AU"/>
        </w:rPr>
        <w:t xml:space="preserve">resource depletion </w:t>
      </w:r>
    </w:p>
    <w:p w14:paraId="30EC5DAA" w14:textId="7CB4206F" w:rsidR="00DC33BC" w:rsidRPr="00DC33BC" w:rsidRDefault="00DC33BC" w:rsidP="00647E56">
      <w:pPr>
        <w:pStyle w:val="Guidetext"/>
        <w:numPr>
          <w:ilvl w:val="0"/>
          <w:numId w:val="42"/>
        </w:numPr>
        <w:rPr>
          <w:lang w:eastAsia="en-AU"/>
        </w:rPr>
      </w:pPr>
      <w:r w:rsidRPr="00DC33BC">
        <w:rPr>
          <w:lang w:eastAsia="en-AU"/>
        </w:rPr>
        <w:t>waste (or recycling, reducing waste, waste disposal)</w:t>
      </w:r>
    </w:p>
    <w:p w14:paraId="76D20225" w14:textId="279F1B1E" w:rsidR="00DC33BC" w:rsidRPr="00DC33BC" w:rsidRDefault="00DC33BC" w:rsidP="00647E56">
      <w:pPr>
        <w:pStyle w:val="Guidetext"/>
        <w:numPr>
          <w:ilvl w:val="0"/>
          <w:numId w:val="42"/>
        </w:numPr>
        <w:rPr>
          <w:lang w:eastAsia="en-AU"/>
        </w:rPr>
      </w:pPr>
      <w:r w:rsidRPr="00DC33BC">
        <w:rPr>
          <w:lang w:eastAsia="en-AU"/>
        </w:rPr>
        <w:t>use of non-renewable resources</w:t>
      </w:r>
    </w:p>
    <w:p w14:paraId="71A938E7" w14:textId="076C8A8F" w:rsidR="00DC33BC" w:rsidRPr="00DC33BC" w:rsidRDefault="00DC33BC" w:rsidP="00647E56">
      <w:pPr>
        <w:pStyle w:val="Guidetext"/>
        <w:numPr>
          <w:ilvl w:val="0"/>
          <w:numId w:val="42"/>
        </w:numPr>
        <w:rPr>
          <w:lang w:eastAsia="en-AU"/>
        </w:rPr>
      </w:pPr>
      <w:r w:rsidRPr="00DC33BC">
        <w:rPr>
          <w:lang w:eastAsia="en-AU"/>
        </w:rPr>
        <w:t>deforestation</w:t>
      </w:r>
    </w:p>
    <w:p w14:paraId="03F8F2AD" w14:textId="5C84FE65" w:rsidR="00DC33BC" w:rsidRPr="00DC33BC" w:rsidRDefault="00DC33BC" w:rsidP="00647E56">
      <w:pPr>
        <w:pStyle w:val="Guidetext"/>
        <w:numPr>
          <w:ilvl w:val="0"/>
          <w:numId w:val="42"/>
        </w:numPr>
        <w:rPr>
          <w:lang w:eastAsia="en-AU"/>
        </w:rPr>
      </w:pPr>
      <w:r w:rsidRPr="00DC33BC">
        <w:rPr>
          <w:lang w:eastAsia="en-AU"/>
        </w:rPr>
        <w:t>reduced biodiversity</w:t>
      </w:r>
    </w:p>
    <w:p w14:paraId="00829AF6" w14:textId="1F0BF7E2" w:rsidR="00DC33BC" w:rsidRPr="00DC33BC" w:rsidRDefault="00DC33BC" w:rsidP="00647E56">
      <w:pPr>
        <w:pStyle w:val="Guidetext"/>
        <w:numPr>
          <w:ilvl w:val="0"/>
          <w:numId w:val="42"/>
        </w:numPr>
        <w:rPr>
          <w:lang w:eastAsia="en-AU"/>
        </w:rPr>
      </w:pPr>
      <w:r w:rsidRPr="00DC33BC">
        <w:rPr>
          <w:lang w:eastAsia="en-AU"/>
        </w:rPr>
        <w:t>air pollution</w:t>
      </w:r>
    </w:p>
    <w:p w14:paraId="759180A2" w14:textId="6132C530" w:rsidR="00F01E6A" w:rsidRDefault="00DC33BC" w:rsidP="00647E56">
      <w:pPr>
        <w:pStyle w:val="Guidetext"/>
        <w:numPr>
          <w:ilvl w:val="0"/>
          <w:numId w:val="42"/>
        </w:numPr>
        <w:rPr>
          <w:lang w:eastAsia="en-AU"/>
        </w:rPr>
      </w:pPr>
      <w:r w:rsidRPr="00DC33BC">
        <w:rPr>
          <w:lang w:eastAsia="en-AU"/>
        </w:rPr>
        <w:t>dust</w:t>
      </w:r>
    </w:p>
    <w:p w14:paraId="106F42C6" w14:textId="26D92265" w:rsidR="00DC33BC" w:rsidRPr="00DC33BC" w:rsidRDefault="00DC33BC" w:rsidP="00647E56">
      <w:pPr>
        <w:pStyle w:val="Guidetext"/>
        <w:numPr>
          <w:ilvl w:val="0"/>
          <w:numId w:val="42"/>
        </w:numPr>
        <w:rPr>
          <w:lang w:eastAsia="en-AU"/>
        </w:rPr>
      </w:pPr>
      <w:r w:rsidRPr="00DC33BC">
        <w:rPr>
          <w:lang w:eastAsia="en-AU"/>
        </w:rPr>
        <w:t>odours</w:t>
      </w:r>
    </w:p>
    <w:p w14:paraId="17615FBD" w14:textId="2890FB73" w:rsidR="00DC33BC" w:rsidRPr="00DC33BC" w:rsidRDefault="00DC33BC" w:rsidP="00647E56">
      <w:pPr>
        <w:pStyle w:val="Guidetext"/>
        <w:numPr>
          <w:ilvl w:val="0"/>
          <w:numId w:val="42"/>
        </w:numPr>
        <w:rPr>
          <w:lang w:eastAsia="en-AU"/>
        </w:rPr>
      </w:pPr>
      <w:r w:rsidRPr="00DC33BC">
        <w:rPr>
          <w:lang w:eastAsia="en-AU"/>
        </w:rPr>
        <w:lastRenderedPageBreak/>
        <w:t>water pollution</w:t>
      </w:r>
    </w:p>
    <w:p w14:paraId="40B7C69A" w14:textId="77777777" w:rsidR="00567072" w:rsidRDefault="00DC33BC" w:rsidP="00647E56">
      <w:pPr>
        <w:pStyle w:val="Guidetext"/>
        <w:numPr>
          <w:ilvl w:val="0"/>
          <w:numId w:val="42"/>
        </w:numPr>
        <w:rPr>
          <w:lang w:eastAsia="en-AU"/>
        </w:rPr>
      </w:pPr>
      <w:r w:rsidRPr="00DC33BC">
        <w:rPr>
          <w:lang w:eastAsia="en-AU"/>
        </w:rPr>
        <w:t>spills</w:t>
      </w:r>
    </w:p>
    <w:p w14:paraId="3ED776F2" w14:textId="1DE3A182" w:rsidR="00CE727B" w:rsidRPr="00567072" w:rsidRDefault="00DC33BC" w:rsidP="00647E56">
      <w:pPr>
        <w:pStyle w:val="Guidetext"/>
        <w:numPr>
          <w:ilvl w:val="0"/>
          <w:numId w:val="42"/>
        </w:numPr>
        <w:rPr>
          <w:lang w:eastAsia="en-AU"/>
        </w:rPr>
      </w:pPr>
      <w:r w:rsidRPr="00DC33BC">
        <w:rPr>
          <w:lang w:eastAsia="en-AU"/>
        </w:rPr>
        <w:t>noise that affects neighbours</w:t>
      </w:r>
    </w:p>
    <w:p w14:paraId="16B9594B" w14:textId="77777777" w:rsidR="0067406D" w:rsidRDefault="0067406D" w:rsidP="00F01E6A">
      <w:pPr>
        <w:pStyle w:val="Body"/>
      </w:pPr>
    </w:p>
    <w:p w14:paraId="6AFB0065" w14:textId="5D7CC5B3" w:rsidR="00CE727B" w:rsidRPr="00735751" w:rsidRDefault="00CE727B" w:rsidP="00F01E6A">
      <w:pPr>
        <w:pStyle w:val="Body"/>
      </w:pPr>
      <w:r w:rsidRPr="6C78470F">
        <w:t>To complete questions 3 and 4, you will be required to identify the resources that you use in a typical day at your workplace or in the TAFE workshop.</w:t>
      </w:r>
    </w:p>
    <w:p w14:paraId="6D9447E5" w14:textId="675E1631" w:rsidR="00DC33BC" w:rsidRDefault="00DC33BC" w:rsidP="00DC33BC">
      <w:pPr>
        <w:pStyle w:val="Body"/>
        <w:rPr>
          <w:b/>
        </w:rPr>
      </w:pPr>
      <w:r w:rsidRPr="00DC33BC">
        <w:rPr>
          <w:b/>
        </w:rPr>
        <w:t xml:space="preserve">Question 3: </w:t>
      </w:r>
      <w:r w:rsidR="0067406D" w:rsidRPr="0067406D">
        <w:rPr>
          <w:b/>
        </w:rPr>
        <w:t xml:space="preserve">From the options below, circle </w:t>
      </w:r>
      <w:r w:rsidR="0067406D">
        <w:rPr>
          <w:b/>
        </w:rPr>
        <w:t xml:space="preserve">all the </w:t>
      </w:r>
      <w:r w:rsidRPr="00DC33BC">
        <w:rPr>
          <w:b/>
        </w:rPr>
        <w:t>resources that you use on a typical day at work or in the TAFE workshop</w:t>
      </w:r>
      <w:r>
        <w:rPr>
          <w:b/>
        </w:rPr>
        <w:t>.</w:t>
      </w:r>
      <w:r w:rsidR="00567072">
        <w:rPr>
          <w:b/>
        </w:rPr>
        <w:t xml:space="preserve"> </w:t>
      </w:r>
      <w:r w:rsidR="00567072">
        <w:rPr>
          <w:color w:val="FF0000"/>
        </w:rPr>
        <w:t>(KE2, 1.2)</w:t>
      </w:r>
    </w:p>
    <w:p w14:paraId="1C6C552B" w14:textId="6A9FAF25" w:rsidR="00F01E6A" w:rsidRPr="00F01E6A" w:rsidRDefault="00F01E6A" w:rsidP="00647E56">
      <w:pPr>
        <w:pStyle w:val="Guidetext"/>
      </w:pPr>
      <w:r w:rsidRPr="00F01E6A">
        <w:t>A satisfactory response would be three different items listed with at least one of the ideas (or similar) in the table to follow.</w:t>
      </w:r>
    </w:p>
    <w:tbl>
      <w:tblPr>
        <w:tblStyle w:val="TableGrid11"/>
        <w:tblW w:w="0" w:type="auto"/>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none" w:sz="0" w:space="0" w:color="auto"/>
          <w:insideV w:val="none" w:sz="0" w:space="0" w:color="auto"/>
        </w:tblBorders>
        <w:tblLook w:val="04A0" w:firstRow="1" w:lastRow="0" w:firstColumn="1" w:lastColumn="0" w:noHBand="0" w:noVBand="1"/>
      </w:tblPr>
      <w:tblGrid>
        <w:gridCol w:w="1700"/>
        <w:gridCol w:w="1700"/>
        <w:gridCol w:w="1700"/>
        <w:gridCol w:w="1700"/>
        <w:gridCol w:w="1700"/>
      </w:tblGrid>
      <w:tr w:rsidR="00F01E6A" w:rsidRPr="00F01E6A" w14:paraId="65993D2A" w14:textId="77777777" w:rsidTr="00F01E6A">
        <w:trPr>
          <w:trHeight w:val="2313"/>
          <w:jc w:val="center"/>
        </w:trPr>
        <w:tc>
          <w:tcPr>
            <w:tcW w:w="1700" w:type="dxa"/>
            <w:vAlign w:val="center"/>
          </w:tcPr>
          <w:p w14:paraId="07DBB46D"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Electricity</w:t>
            </w:r>
          </w:p>
        </w:tc>
        <w:tc>
          <w:tcPr>
            <w:tcW w:w="1700" w:type="dxa"/>
            <w:vAlign w:val="center"/>
          </w:tcPr>
          <w:p w14:paraId="12A55D44"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Staples</w:t>
            </w:r>
          </w:p>
        </w:tc>
        <w:tc>
          <w:tcPr>
            <w:tcW w:w="1700" w:type="dxa"/>
            <w:vAlign w:val="center"/>
          </w:tcPr>
          <w:p w14:paraId="6CF7BEDC"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Glue</w:t>
            </w:r>
          </w:p>
        </w:tc>
        <w:tc>
          <w:tcPr>
            <w:tcW w:w="1700" w:type="dxa"/>
            <w:vAlign w:val="center"/>
          </w:tcPr>
          <w:p w14:paraId="7761F0DC"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Solvent</w:t>
            </w:r>
          </w:p>
        </w:tc>
        <w:tc>
          <w:tcPr>
            <w:tcW w:w="1700" w:type="dxa"/>
            <w:vAlign w:val="center"/>
          </w:tcPr>
          <w:p w14:paraId="03621A57"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Timber</w:t>
            </w:r>
          </w:p>
        </w:tc>
      </w:tr>
      <w:tr w:rsidR="00F01E6A" w:rsidRPr="00F01E6A" w14:paraId="232FCE7C" w14:textId="77777777" w:rsidTr="00F01E6A">
        <w:trPr>
          <w:trHeight w:val="2313"/>
          <w:jc w:val="center"/>
        </w:trPr>
        <w:tc>
          <w:tcPr>
            <w:tcW w:w="1700" w:type="dxa"/>
            <w:vAlign w:val="center"/>
          </w:tcPr>
          <w:p w14:paraId="42CC71FD"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Sandpaper</w:t>
            </w:r>
          </w:p>
        </w:tc>
        <w:tc>
          <w:tcPr>
            <w:tcW w:w="1700" w:type="dxa"/>
            <w:vAlign w:val="center"/>
          </w:tcPr>
          <w:p w14:paraId="383DC8CF"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Gas</w:t>
            </w:r>
          </w:p>
        </w:tc>
        <w:tc>
          <w:tcPr>
            <w:tcW w:w="1700" w:type="dxa"/>
            <w:vAlign w:val="center"/>
          </w:tcPr>
          <w:p w14:paraId="354D7522"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Rag/Cloth</w:t>
            </w:r>
          </w:p>
        </w:tc>
        <w:tc>
          <w:tcPr>
            <w:tcW w:w="1700" w:type="dxa"/>
            <w:vAlign w:val="center"/>
          </w:tcPr>
          <w:p w14:paraId="77935B36"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Water</w:t>
            </w:r>
          </w:p>
        </w:tc>
        <w:tc>
          <w:tcPr>
            <w:tcW w:w="1700" w:type="dxa"/>
            <w:vAlign w:val="center"/>
          </w:tcPr>
          <w:p w14:paraId="6B1F19DB"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Saw blade</w:t>
            </w:r>
          </w:p>
        </w:tc>
      </w:tr>
      <w:tr w:rsidR="00F01E6A" w:rsidRPr="00F01E6A" w14:paraId="5709B28E" w14:textId="77777777" w:rsidTr="00F01E6A">
        <w:trPr>
          <w:trHeight w:val="2313"/>
          <w:jc w:val="center"/>
        </w:trPr>
        <w:tc>
          <w:tcPr>
            <w:tcW w:w="1700" w:type="dxa"/>
            <w:vAlign w:val="center"/>
          </w:tcPr>
          <w:p w14:paraId="7C11427C"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Drawer runners</w:t>
            </w:r>
          </w:p>
        </w:tc>
        <w:tc>
          <w:tcPr>
            <w:tcW w:w="1700" w:type="dxa"/>
            <w:vAlign w:val="center"/>
          </w:tcPr>
          <w:p w14:paraId="3D308E47"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Cleaning products</w:t>
            </w:r>
          </w:p>
        </w:tc>
        <w:tc>
          <w:tcPr>
            <w:tcW w:w="1700" w:type="dxa"/>
            <w:vAlign w:val="center"/>
          </w:tcPr>
          <w:p w14:paraId="0ACEFDC2"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Drill bits</w:t>
            </w:r>
          </w:p>
        </w:tc>
        <w:tc>
          <w:tcPr>
            <w:tcW w:w="1700" w:type="dxa"/>
            <w:vAlign w:val="center"/>
          </w:tcPr>
          <w:p w14:paraId="41E9A549"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Manufactured board</w:t>
            </w:r>
          </w:p>
        </w:tc>
        <w:tc>
          <w:tcPr>
            <w:tcW w:w="1700" w:type="dxa"/>
            <w:vAlign w:val="center"/>
          </w:tcPr>
          <w:p w14:paraId="3B76C8FF"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Router bits</w:t>
            </w:r>
          </w:p>
        </w:tc>
      </w:tr>
      <w:tr w:rsidR="00F01E6A" w:rsidRPr="00F01E6A" w14:paraId="25A3DFF6" w14:textId="77777777" w:rsidTr="00463C09">
        <w:trPr>
          <w:trHeight w:val="1972"/>
          <w:jc w:val="center"/>
        </w:trPr>
        <w:tc>
          <w:tcPr>
            <w:tcW w:w="1700" w:type="dxa"/>
            <w:vAlign w:val="center"/>
          </w:tcPr>
          <w:p w14:paraId="2A13DC36"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Paint</w:t>
            </w:r>
          </w:p>
        </w:tc>
        <w:tc>
          <w:tcPr>
            <w:tcW w:w="1700" w:type="dxa"/>
            <w:vAlign w:val="center"/>
          </w:tcPr>
          <w:p w14:paraId="56F3C94D"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Varnish</w:t>
            </w:r>
          </w:p>
        </w:tc>
        <w:tc>
          <w:tcPr>
            <w:tcW w:w="1700" w:type="dxa"/>
            <w:vAlign w:val="center"/>
          </w:tcPr>
          <w:p w14:paraId="617E65F6"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Filler</w:t>
            </w:r>
          </w:p>
        </w:tc>
        <w:tc>
          <w:tcPr>
            <w:tcW w:w="1700" w:type="dxa"/>
            <w:vAlign w:val="center"/>
          </w:tcPr>
          <w:p w14:paraId="491A8A26"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Detergent</w:t>
            </w:r>
          </w:p>
        </w:tc>
        <w:tc>
          <w:tcPr>
            <w:tcW w:w="1700" w:type="dxa"/>
            <w:vAlign w:val="center"/>
          </w:tcPr>
          <w:p w14:paraId="1A32B058" w14:textId="77777777" w:rsidR="00F01E6A" w:rsidRPr="00F01E6A" w:rsidRDefault="00F01E6A" w:rsidP="00F01E6A">
            <w:pPr>
              <w:tabs>
                <w:tab w:val="clear" w:pos="284"/>
              </w:tabs>
              <w:spacing w:before="60" w:after="60" w:line="240" w:lineRule="auto"/>
              <w:jc w:val="center"/>
              <w:rPr>
                <w:rFonts w:ascii="Calibri" w:eastAsia="Calibri" w:hAnsi="Calibri" w:cs="Times New Roman"/>
                <w:sz w:val="22"/>
                <w:szCs w:val="22"/>
              </w:rPr>
            </w:pPr>
            <w:r w:rsidRPr="00F01E6A">
              <w:rPr>
                <w:rFonts w:ascii="Calibri" w:eastAsia="Calibri" w:hAnsi="Calibri" w:cs="Times New Roman"/>
                <w:sz w:val="22"/>
                <w:szCs w:val="22"/>
              </w:rPr>
              <w:t>Abrasives</w:t>
            </w:r>
          </w:p>
        </w:tc>
      </w:tr>
    </w:tbl>
    <w:p w14:paraId="4EE09E8C" w14:textId="16EEBFA1" w:rsidR="00F01E6A" w:rsidRDefault="00F01E6A" w:rsidP="00DC33BC">
      <w:pPr>
        <w:pStyle w:val="Body"/>
        <w:rPr>
          <w:b/>
        </w:rPr>
      </w:pPr>
    </w:p>
    <w:p w14:paraId="701A1496" w14:textId="77777777" w:rsidR="00F01E6A" w:rsidRDefault="00F01E6A" w:rsidP="00DC33BC">
      <w:pPr>
        <w:pStyle w:val="Body"/>
        <w:rPr>
          <w:b/>
        </w:rPr>
        <w:sectPr w:rsidR="00F01E6A" w:rsidSect="00103897">
          <w:headerReference w:type="even" r:id="rId16"/>
          <w:headerReference w:type="default" r:id="rId17"/>
          <w:footerReference w:type="even" r:id="rId18"/>
          <w:headerReference w:type="first" r:id="rId19"/>
          <w:footerReference w:type="first" r:id="rId20"/>
          <w:pgSz w:w="11906" w:h="16838"/>
          <w:pgMar w:top="1418" w:right="1418" w:bottom="1418" w:left="1418" w:header="567" w:footer="454" w:gutter="0"/>
          <w:cols w:space="4253"/>
          <w:docGrid w:linePitch="360"/>
        </w:sectPr>
      </w:pPr>
    </w:p>
    <w:p w14:paraId="397A5A21" w14:textId="21BBDDA9" w:rsidR="00DC33BC" w:rsidRDefault="00DC33BC" w:rsidP="00DC33BC">
      <w:pPr>
        <w:pStyle w:val="Body"/>
        <w:rPr>
          <w:color w:val="FF0000"/>
        </w:rPr>
      </w:pPr>
      <w:r w:rsidRPr="00F01E6A">
        <w:rPr>
          <w:b/>
        </w:rPr>
        <w:lastRenderedPageBreak/>
        <w:t>Question 4: For three of the items above fill in the information below.</w:t>
      </w:r>
      <w:r w:rsidR="00D64C0C">
        <w:rPr>
          <w:b/>
        </w:rPr>
        <w:t xml:space="preserve"> </w:t>
      </w:r>
      <w:r w:rsidR="00D64C0C">
        <w:rPr>
          <w:color w:val="FF0000"/>
        </w:rPr>
        <w:t>(KE2, KE5, 1.2)</w:t>
      </w:r>
    </w:p>
    <w:p w14:paraId="1CA0962E" w14:textId="0C995AF8" w:rsidR="005A2A4E" w:rsidRPr="005A2A4E" w:rsidRDefault="005A2A4E" w:rsidP="005A2A4E">
      <w:pPr>
        <w:rPr>
          <w:szCs w:val="24"/>
        </w:rPr>
      </w:pPr>
      <w:r w:rsidRPr="005A2A4E">
        <w:rPr>
          <w:szCs w:val="24"/>
        </w:rPr>
        <w:t xml:space="preserve">Read the question carefully. Your answers for </w:t>
      </w:r>
      <w:r w:rsidR="001B7A27">
        <w:rPr>
          <w:szCs w:val="24"/>
        </w:rPr>
        <w:t>each</w:t>
      </w:r>
      <w:r w:rsidRPr="005A2A4E">
        <w:rPr>
          <w:szCs w:val="24"/>
        </w:rPr>
        <w:t xml:space="preserve"> environmental impact</w:t>
      </w:r>
      <w:bookmarkStart w:id="3" w:name="_GoBack"/>
      <w:bookmarkEnd w:id="3"/>
      <w:r w:rsidRPr="005A2A4E">
        <w:rPr>
          <w:szCs w:val="24"/>
        </w:rPr>
        <w:t xml:space="preserve"> should be a minimum of 5 words but no longer than </w:t>
      </w:r>
      <w:r w:rsidRPr="005A2A4E">
        <w:rPr>
          <w:rStyle w:val="GuidetextChar"/>
          <w:i w:val="0"/>
          <w:color w:val="auto"/>
          <w:szCs w:val="24"/>
        </w:rPr>
        <w:t>20</w:t>
      </w:r>
      <w:r w:rsidRPr="005A2A4E">
        <w:rPr>
          <w:rStyle w:val="GuidetextChar"/>
          <w:color w:val="auto"/>
          <w:szCs w:val="24"/>
        </w:rPr>
        <w:t xml:space="preserve"> </w:t>
      </w:r>
      <w:r w:rsidRPr="005A2A4E">
        <w:rPr>
          <w:szCs w:val="24"/>
        </w:rPr>
        <w:t xml:space="preserve">words </w:t>
      </w:r>
      <w:r w:rsidRPr="005A2A4E">
        <w:rPr>
          <w:i/>
          <w:szCs w:val="24"/>
        </w:rPr>
        <w:t>(unless indicated otherwise).</w:t>
      </w:r>
      <w:r w:rsidRPr="005A2A4E">
        <w:rPr>
          <w:szCs w:val="24"/>
        </w:rPr>
        <w:t xml:space="preserve"> </w:t>
      </w:r>
    </w:p>
    <w:p w14:paraId="04CBE0C2" w14:textId="3E03A8FA" w:rsidR="00DC33BC" w:rsidRDefault="00DC33BC" w:rsidP="00647E56">
      <w:pPr>
        <w:pStyle w:val="Guidetext"/>
        <w:rPr>
          <w:sz w:val="22"/>
          <w:szCs w:val="22"/>
          <w:lang w:eastAsia="en-AU"/>
        </w:rPr>
      </w:pPr>
      <w:r>
        <w:t xml:space="preserve">A satisfactory response would be three different items listed with at least one of the ideas (or similar) in the </w:t>
      </w:r>
      <w:r w:rsidR="00F01E6A">
        <w:t>table below</w:t>
      </w:r>
      <w:r>
        <w:t>.</w:t>
      </w:r>
    </w:p>
    <w:tbl>
      <w:tblPr>
        <w:tblStyle w:val="TableGrid"/>
        <w:tblW w:w="9493" w:type="dxa"/>
        <w:tblLook w:val="04A0" w:firstRow="1" w:lastRow="0" w:firstColumn="1" w:lastColumn="0" w:noHBand="0" w:noVBand="1"/>
      </w:tblPr>
      <w:tblGrid>
        <w:gridCol w:w="2405"/>
        <w:gridCol w:w="7088"/>
      </w:tblGrid>
      <w:tr w:rsidR="00F01E6A" w:rsidRPr="00F01E6A" w14:paraId="77FA0029" w14:textId="77777777" w:rsidTr="00467BE5">
        <w:trPr>
          <w:cnfStyle w:val="100000000000" w:firstRow="1" w:lastRow="0" w:firstColumn="0" w:lastColumn="0" w:oddVBand="0" w:evenVBand="0" w:oddHBand="0" w:evenHBand="0" w:firstRowFirstColumn="0" w:firstRowLastColumn="0" w:lastRowFirstColumn="0" w:lastRowLastColumn="0"/>
        </w:trPr>
        <w:tc>
          <w:tcPr>
            <w:tcW w:w="2405" w:type="dxa"/>
          </w:tcPr>
          <w:p w14:paraId="4C48DD6C" w14:textId="16C51517" w:rsidR="00DC33BC" w:rsidRPr="00F01E6A" w:rsidRDefault="00F01E6A" w:rsidP="00467BE5">
            <w:pPr>
              <w:spacing w:before="60" w:after="60" w:line="240" w:lineRule="auto"/>
              <w:rPr>
                <w:b w:val="0"/>
                <w:sz w:val="22"/>
                <w:szCs w:val="22"/>
                <w:lang w:eastAsia="en-AU"/>
              </w:rPr>
            </w:pPr>
            <w:r w:rsidRPr="00F01E6A">
              <w:rPr>
                <w:sz w:val="22"/>
                <w:szCs w:val="22"/>
                <w:lang w:eastAsia="en-AU"/>
              </w:rPr>
              <w:t>Item</w:t>
            </w:r>
          </w:p>
        </w:tc>
        <w:tc>
          <w:tcPr>
            <w:tcW w:w="7088" w:type="dxa"/>
          </w:tcPr>
          <w:p w14:paraId="56258206" w14:textId="441EE9E8" w:rsidR="00DC33BC" w:rsidRPr="00F01E6A" w:rsidRDefault="00F01E6A" w:rsidP="00467BE5">
            <w:pPr>
              <w:spacing w:before="60" w:after="60" w:line="240" w:lineRule="auto"/>
              <w:rPr>
                <w:b w:val="0"/>
                <w:sz w:val="22"/>
                <w:szCs w:val="22"/>
                <w:lang w:eastAsia="en-AU"/>
              </w:rPr>
            </w:pPr>
            <w:r w:rsidRPr="00F01E6A">
              <w:rPr>
                <w:sz w:val="22"/>
                <w:szCs w:val="22"/>
                <w:lang w:eastAsia="en-AU"/>
              </w:rPr>
              <w:t>What could be the environmental impact of the production or use of this item?</w:t>
            </w:r>
          </w:p>
        </w:tc>
      </w:tr>
      <w:tr w:rsidR="00F01E6A" w:rsidRPr="00801FA7" w14:paraId="7F3864A4" w14:textId="77777777" w:rsidTr="00467BE5">
        <w:tc>
          <w:tcPr>
            <w:tcW w:w="2405" w:type="dxa"/>
          </w:tcPr>
          <w:p w14:paraId="110DE03F" w14:textId="51914182" w:rsidR="00F01E6A" w:rsidRPr="00801FA7" w:rsidRDefault="00F01E6A" w:rsidP="00647E56">
            <w:pPr>
              <w:pStyle w:val="Guidetext"/>
              <w:rPr>
                <w:lang w:eastAsia="en-AU"/>
              </w:rPr>
            </w:pPr>
            <w:r>
              <w:rPr>
                <w:lang w:eastAsia="en-AU"/>
              </w:rPr>
              <w:t>Electricity</w:t>
            </w:r>
          </w:p>
        </w:tc>
        <w:tc>
          <w:tcPr>
            <w:tcW w:w="7088" w:type="dxa"/>
          </w:tcPr>
          <w:p w14:paraId="5C608E1A" w14:textId="1CFC248E" w:rsidR="00F01E6A" w:rsidRPr="00801FA7" w:rsidRDefault="00F01E6A" w:rsidP="00647E56">
            <w:pPr>
              <w:pStyle w:val="Guidetext"/>
              <w:rPr>
                <w:lang w:eastAsia="en-AU"/>
              </w:rPr>
            </w:pPr>
            <w:r w:rsidRPr="00801FA7">
              <w:rPr>
                <w:lang w:eastAsia="en-AU"/>
              </w:rPr>
              <w:t>Greenhouse gases produced by burning coal (impacts from mining and transporting coal)</w:t>
            </w:r>
            <w:r>
              <w:rPr>
                <w:lang w:eastAsia="en-AU"/>
              </w:rPr>
              <w:t xml:space="preserve">. </w:t>
            </w:r>
            <w:r w:rsidRPr="00801FA7">
              <w:rPr>
                <w:lang w:eastAsia="en-AU"/>
              </w:rPr>
              <w:t>Solar, wind, hydro</w:t>
            </w:r>
            <w:r>
              <w:rPr>
                <w:lang w:eastAsia="en-AU"/>
              </w:rPr>
              <w:t>: significantly fewer emissions.</w:t>
            </w:r>
          </w:p>
        </w:tc>
      </w:tr>
      <w:tr w:rsidR="00DC33BC" w:rsidRPr="00801FA7" w14:paraId="688B85F6" w14:textId="77777777" w:rsidTr="00467BE5">
        <w:tc>
          <w:tcPr>
            <w:tcW w:w="2405" w:type="dxa"/>
          </w:tcPr>
          <w:p w14:paraId="4CE518E2" w14:textId="77777777" w:rsidR="00DC33BC" w:rsidRPr="00801FA7" w:rsidRDefault="00DC33BC" w:rsidP="00647E56">
            <w:pPr>
              <w:pStyle w:val="Guidetext"/>
              <w:rPr>
                <w:lang w:eastAsia="en-AU"/>
              </w:rPr>
            </w:pPr>
            <w:r w:rsidRPr="00801FA7">
              <w:rPr>
                <w:lang w:eastAsia="en-AU"/>
              </w:rPr>
              <w:t>Volatile chemicals (such as solvents)</w:t>
            </w:r>
          </w:p>
        </w:tc>
        <w:tc>
          <w:tcPr>
            <w:tcW w:w="7088" w:type="dxa"/>
          </w:tcPr>
          <w:p w14:paraId="01A66C0B" w14:textId="572651B9" w:rsidR="00DC33BC" w:rsidRPr="00801FA7" w:rsidRDefault="00DC33BC" w:rsidP="00647E56">
            <w:pPr>
              <w:pStyle w:val="Guidetext"/>
              <w:rPr>
                <w:lang w:eastAsia="en-AU"/>
              </w:rPr>
            </w:pPr>
            <w:r w:rsidRPr="00801FA7">
              <w:rPr>
                <w:lang w:eastAsia="en-AU"/>
              </w:rPr>
              <w:t>Solvents are very strong greenhouse gases, trapping heat in the atmosphere</w:t>
            </w:r>
            <w:r w:rsidR="00F01E6A">
              <w:rPr>
                <w:lang w:eastAsia="en-AU"/>
              </w:rPr>
              <w:t xml:space="preserve">. </w:t>
            </w:r>
            <w:r w:rsidRPr="00801FA7">
              <w:rPr>
                <w:lang w:eastAsia="en-AU"/>
              </w:rPr>
              <w:t>Energy used in production</w:t>
            </w:r>
            <w:r w:rsidR="00F01E6A">
              <w:rPr>
                <w:lang w:eastAsia="en-AU"/>
              </w:rPr>
              <w:t xml:space="preserve">. </w:t>
            </w:r>
            <w:r w:rsidRPr="00801FA7">
              <w:rPr>
                <w:lang w:eastAsia="en-AU"/>
              </w:rPr>
              <w:t>Potential polluting production processes</w:t>
            </w:r>
          </w:p>
        </w:tc>
      </w:tr>
      <w:tr w:rsidR="00DC33BC" w:rsidRPr="00801FA7" w14:paraId="67840769" w14:textId="77777777" w:rsidTr="00467BE5">
        <w:tc>
          <w:tcPr>
            <w:tcW w:w="2405" w:type="dxa"/>
          </w:tcPr>
          <w:p w14:paraId="4B9F0F66" w14:textId="77777777" w:rsidR="00DC33BC" w:rsidRPr="00801FA7" w:rsidRDefault="00DC33BC" w:rsidP="00647E56">
            <w:pPr>
              <w:pStyle w:val="Guidetext"/>
              <w:rPr>
                <w:lang w:eastAsia="en-AU"/>
              </w:rPr>
            </w:pPr>
            <w:r w:rsidRPr="00801FA7">
              <w:rPr>
                <w:lang w:eastAsia="en-AU"/>
              </w:rPr>
              <w:t>Timber</w:t>
            </w:r>
          </w:p>
        </w:tc>
        <w:tc>
          <w:tcPr>
            <w:tcW w:w="7088" w:type="dxa"/>
          </w:tcPr>
          <w:p w14:paraId="301EA9FA" w14:textId="1ED0A0A1" w:rsidR="00DC33BC" w:rsidRPr="00801FA7" w:rsidRDefault="00DC33BC" w:rsidP="00647E56">
            <w:pPr>
              <w:pStyle w:val="Guidetext"/>
              <w:rPr>
                <w:lang w:eastAsia="en-AU"/>
              </w:rPr>
            </w:pPr>
            <w:r w:rsidRPr="00801FA7">
              <w:rPr>
                <w:lang w:eastAsia="en-AU"/>
              </w:rPr>
              <w:t>Has the potential to remove greenhouse gases from the atmosphere and lock them in the product (this is a positive sustainability impact)</w:t>
            </w:r>
            <w:r w:rsidR="00F01E6A">
              <w:rPr>
                <w:lang w:eastAsia="en-AU"/>
              </w:rPr>
              <w:t xml:space="preserve">. </w:t>
            </w:r>
          </w:p>
          <w:p w14:paraId="7314295F" w14:textId="53BE9F34" w:rsidR="00DC33BC" w:rsidRPr="00801FA7" w:rsidRDefault="00DC33BC" w:rsidP="00647E56">
            <w:pPr>
              <w:pStyle w:val="Guidetext"/>
              <w:rPr>
                <w:lang w:eastAsia="en-AU"/>
              </w:rPr>
            </w:pPr>
            <w:r w:rsidRPr="00801FA7">
              <w:rPr>
                <w:lang w:eastAsia="en-AU"/>
              </w:rPr>
              <w:t>Possible water polluti</w:t>
            </w:r>
            <w:r w:rsidR="00F01E6A">
              <w:rPr>
                <w:lang w:eastAsia="en-AU"/>
              </w:rPr>
              <w:t xml:space="preserve">on if not harvested sustainably. </w:t>
            </w:r>
            <w:r w:rsidRPr="00801FA7">
              <w:rPr>
                <w:lang w:eastAsia="en-AU"/>
              </w:rPr>
              <w:t>Possible issues with habitat destruction and biodiversity loss if not from a sustainable source</w:t>
            </w:r>
            <w:r w:rsidR="00F01E6A">
              <w:rPr>
                <w:lang w:eastAsia="en-AU"/>
              </w:rPr>
              <w:t>.</w:t>
            </w:r>
          </w:p>
        </w:tc>
      </w:tr>
      <w:tr w:rsidR="00DC33BC" w:rsidRPr="00801FA7" w14:paraId="709D2B94" w14:textId="77777777" w:rsidTr="00467BE5">
        <w:tc>
          <w:tcPr>
            <w:tcW w:w="2405" w:type="dxa"/>
          </w:tcPr>
          <w:p w14:paraId="4F1D488C" w14:textId="77777777" w:rsidR="00DC33BC" w:rsidRPr="00801FA7" w:rsidRDefault="00DC33BC" w:rsidP="00647E56">
            <w:pPr>
              <w:pStyle w:val="Guidetext"/>
              <w:rPr>
                <w:lang w:eastAsia="en-AU"/>
              </w:rPr>
            </w:pPr>
            <w:r w:rsidRPr="00801FA7">
              <w:rPr>
                <w:lang w:eastAsia="en-AU"/>
              </w:rPr>
              <w:t>Manufactured boards</w:t>
            </w:r>
          </w:p>
        </w:tc>
        <w:tc>
          <w:tcPr>
            <w:tcW w:w="7088" w:type="dxa"/>
          </w:tcPr>
          <w:p w14:paraId="6E4BE500" w14:textId="64AE5CEC" w:rsidR="00DC33BC" w:rsidRPr="00801FA7" w:rsidRDefault="00DC33BC" w:rsidP="00647E56">
            <w:pPr>
              <w:pStyle w:val="Guidetext"/>
              <w:rPr>
                <w:lang w:eastAsia="en-AU"/>
              </w:rPr>
            </w:pPr>
            <w:r w:rsidRPr="00801FA7">
              <w:rPr>
                <w:lang w:eastAsia="en-AU"/>
              </w:rPr>
              <w:t>As above for timber</w:t>
            </w:r>
            <w:r w:rsidR="00F01E6A">
              <w:rPr>
                <w:lang w:eastAsia="en-AU"/>
              </w:rPr>
              <w:t xml:space="preserve">. </w:t>
            </w:r>
            <w:r w:rsidRPr="00801FA7">
              <w:rPr>
                <w:lang w:eastAsia="en-AU"/>
              </w:rPr>
              <w:t xml:space="preserve">Contain glues and other </w:t>
            </w:r>
            <w:r w:rsidR="00F01E6A" w:rsidRPr="00801FA7">
              <w:rPr>
                <w:lang w:eastAsia="en-AU"/>
              </w:rPr>
              <w:t>chemicals, which</w:t>
            </w:r>
            <w:r w:rsidRPr="00801FA7">
              <w:rPr>
                <w:lang w:eastAsia="en-AU"/>
              </w:rPr>
              <w:t xml:space="preserve"> will have produced some pollution and used energy at the extraction and manufacturing stages</w:t>
            </w:r>
            <w:r w:rsidR="00F01E6A">
              <w:rPr>
                <w:lang w:eastAsia="en-AU"/>
              </w:rPr>
              <w:t>.</w:t>
            </w:r>
          </w:p>
        </w:tc>
      </w:tr>
      <w:tr w:rsidR="00DC33BC" w:rsidRPr="00801FA7" w14:paraId="5E333247" w14:textId="77777777" w:rsidTr="00467BE5">
        <w:tc>
          <w:tcPr>
            <w:tcW w:w="2405" w:type="dxa"/>
          </w:tcPr>
          <w:p w14:paraId="589DD343" w14:textId="77777777" w:rsidR="00DC33BC" w:rsidRPr="00801FA7" w:rsidRDefault="00DC33BC" w:rsidP="00647E56">
            <w:pPr>
              <w:pStyle w:val="Guidetext"/>
              <w:rPr>
                <w:lang w:eastAsia="en-AU"/>
              </w:rPr>
            </w:pPr>
            <w:r w:rsidRPr="00801FA7">
              <w:rPr>
                <w:lang w:eastAsia="en-AU"/>
              </w:rPr>
              <w:t>Plastics</w:t>
            </w:r>
          </w:p>
        </w:tc>
        <w:tc>
          <w:tcPr>
            <w:tcW w:w="7088" w:type="dxa"/>
          </w:tcPr>
          <w:p w14:paraId="39BE8CFA" w14:textId="06F6D956" w:rsidR="00DC33BC" w:rsidRPr="00801FA7" w:rsidRDefault="00DC33BC" w:rsidP="00647E56">
            <w:pPr>
              <w:pStyle w:val="Guidetext"/>
              <w:rPr>
                <w:lang w:eastAsia="en-AU"/>
              </w:rPr>
            </w:pPr>
            <w:r w:rsidRPr="00801FA7">
              <w:rPr>
                <w:lang w:eastAsia="en-AU"/>
              </w:rPr>
              <w:t>Produced from crude oil, non-renewable</w:t>
            </w:r>
            <w:r w:rsidR="00F01E6A">
              <w:rPr>
                <w:lang w:eastAsia="en-AU"/>
              </w:rPr>
              <w:t>.</w:t>
            </w:r>
          </w:p>
        </w:tc>
      </w:tr>
      <w:tr w:rsidR="00DC33BC" w:rsidRPr="00801FA7" w14:paraId="51D2DC59" w14:textId="77777777" w:rsidTr="00467BE5">
        <w:tc>
          <w:tcPr>
            <w:tcW w:w="2405" w:type="dxa"/>
          </w:tcPr>
          <w:p w14:paraId="6D1CB75D" w14:textId="77777777" w:rsidR="00DC33BC" w:rsidRPr="00801FA7" w:rsidRDefault="00DC33BC" w:rsidP="00647E56">
            <w:pPr>
              <w:pStyle w:val="Guidetext"/>
              <w:rPr>
                <w:lang w:eastAsia="en-AU"/>
              </w:rPr>
            </w:pPr>
            <w:r w:rsidRPr="00801FA7">
              <w:rPr>
                <w:lang w:eastAsia="en-AU"/>
              </w:rPr>
              <w:t>Coatings, paints, stains, adhesives</w:t>
            </w:r>
          </w:p>
        </w:tc>
        <w:tc>
          <w:tcPr>
            <w:tcW w:w="7088" w:type="dxa"/>
          </w:tcPr>
          <w:p w14:paraId="01B3685E" w14:textId="70DA171F" w:rsidR="00DC33BC" w:rsidRPr="00801FA7" w:rsidRDefault="00DC33BC" w:rsidP="00647E56">
            <w:pPr>
              <w:pStyle w:val="Guidetext"/>
              <w:rPr>
                <w:lang w:eastAsia="en-AU"/>
              </w:rPr>
            </w:pPr>
            <w:r w:rsidRPr="00801FA7">
              <w:rPr>
                <w:lang w:eastAsia="en-AU"/>
              </w:rPr>
              <w:t>Some renewable (natural oils) and no renewable (crude oil) sources</w:t>
            </w:r>
            <w:r w:rsidR="00F01E6A">
              <w:rPr>
                <w:lang w:eastAsia="en-AU"/>
              </w:rPr>
              <w:t>.</w:t>
            </w:r>
          </w:p>
          <w:p w14:paraId="5AB7A21B" w14:textId="5EA38D32" w:rsidR="00DC33BC" w:rsidRPr="00801FA7" w:rsidRDefault="00DC33BC" w:rsidP="00647E56">
            <w:pPr>
              <w:pStyle w:val="Guidetext"/>
              <w:rPr>
                <w:lang w:eastAsia="en-AU"/>
              </w:rPr>
            </w:pPr>
            <w:r w:rsidRPr="00801FA7">
              <w:rPr>
                <w:lang w:eastAsia="en-AU"/>
              </w:rPr>
              <w:t>Energy used and pollution produced in the manufacturing process</w:t>
            </w:r>
            <w:r w:rsidR="00F01E6A">
              <w:rPr>
                <w:lang w:eastAsia="en-AU"/>
              </w:rPr>
              <w:t>.</w:t>
            </w:r>
          </w:p>
        </w:tc>
      </w:tr>
      <w:tr w:rsidR="00DC33BC" w:rsidRPr="00801FA7" w14:paraId="0073A3F1" w14:textId="77777777" w:rsidTr="00467BE5">
        <w:tc>
          <w:tcPr>
            <w:tcW w:w="2405" w:type="dxa"/>
          </w:tcPr>
          <w:p w14:paraId="215C1A73" w14:textId="77777777" w:rsidR="00DC33BC" w:rsidRPr="00801FA7" w:rsidRDefault="00DC33BC" w:rsidP="00647E56">
            <w:pPr>
              <w:pStyle w:val="Guidetext"/>
              <w:rPr>
                <w:lang w:eastAsia="en-AU"/>
              </w:rPr>
            </w:pPr>
            <w:r w:rsidRPr="00801FA7">
              <w:rPr>
                <w:lang w:eastAsia="en-AU"/>
              </w:rPr>
              <w:t>Gas</w:t>
            </w:r>
          </w:p>
        </w:tc>
        <w:tc>
          <w:tcPr>
            <w:tcW w:w="7088" w:type="dxa"/>
          </w:tcPr>
          <w:p w14:paraId="656F78A1" w14:textId="5B8C5716" w:rsidR="00DC33BC" w:rsidRPr="00801FA7" w:rsidRDefault="00DC33BC" w:rsidP="00647E56">
            <w:pPr>
              <w:pStyle w:val="Guidetext"/>
              <w:rPr>
                <w:lang w:eastAsia="en-AU"/>
              </w:rPr>
            </w:pPr>
            <w:r w:rsidRPr="00801FA7">
              <w:rPr>
                <w:lang w:eastAsia="en-AU"/>
              </w:rPr>
              <w:t>Non-renewable resource</w:t>
            </w:r>
            <w:r w:rsidR="00F01E6A">
              <w:rPr>
                <w:lang w:eastAsia="en-AU"/>
              </w:rPr>
              <w:t>.</w:t>
            </w:r>
          </w:p>
        </w:tc>
      </w:tr>
      <w:tr w:rsidR="00DC33BC" w:rsidRPr="00801FA7" w14:paraId="350A626E" w14:textId="77777777" w:rsidTr="00467BE5">
        <w:tc>
          <w:tcPr>
            <w:tcW w:w="2405" w:type="dxa"/>
          </w:tcPr>
          <w:p w14:paraId="6F64F3CB" w14:textId="77777777" w:rsidR="00DC33BC" w:rsidRPr="00801FA7" w:rsidRDefault="00DC33BC" w:rsidP="00647E56">
            <w:pPr>
              <w:pStyle w:val="Guidetext"/>
              <w:rPr>
                <w:lang w:eastAsia="en-AU"/>
              </w:rPr>
            </w:pPr>
            <w:r w:rsidRPr="00801FA7">
              <w:rPr>
                <w:lang w:eastAsia="en-AU"/>
              </w:rPr>
              <w:t>Fuels for transport</w:t>
            </w:r>
          </w:p>
        </w:tc>
        <w:tc>
          <w:tcPr>
            <w:tcW w:w="7088" w:type="dxa"/>
          </w:tcPr>
          <w:p w14:paraId="0EE9A923" w14:textId="01107847" w:rsidR="00DC33BC" w:rsidRPr="00801FA7" w:rsidRDefault="00F01E6A" w:rsidP="00647E56">
            <w:pPr>
              <w:pStyle w:val="Guidetext"/>
              <w:rPr>
                <w:lang w:eastAsia="en-AU"/>
              </w:rPr>
            </w:pPr>
            <w:r>
              <w:rPr>
                <w:lang w:eastAsia="en-AU"/>
              </w:rPr>
              <w:t>Using fossil fuels.</w:t>
            </w:r>
          </w:p>
        </w:tc>
      </w:tr>
      <w:tr w:rsidR="00DC33BC" w:rsidRPr="00801FA7" w14:paraId="0B9935FA" w14:textId="77777777" w:rsidTr="00467BE5">
        <w:tc>
          <w:tcPr>
            <w:tcW w:w="2405" w:type="dxa"/>
          </w:tcPr>
          <w:p w14:paraId="6A6EF112" w14:textId="77777777" w:rsidR="00DC33BC" w:rsidRPr="00801FA7" w:rsidRDefault="00DC33BC" w:rsidP="00647E56">
            <w:pPr>
              <w:pStyle w:val="Guidetext"/>
              <w:rPr>
                <w:lang w:eastAsia="en-AU"/>
              </w:rPr>
            </w:pPr>
            <w:r w:rsidRPr="00801FA7">
              <w:rPr>
                <w:lang w:eastAsia="en-AU"/>
              </w:rPr>
              <w:t>Water</w:t>
            </w:r>
          </w:p>
        </w:tc>
        <w:tc>
          <w:tcPr>
            <w:tcW w:w="7088" w:type="dxa"/>
          </w:tcPr>
          <w:p w14:paraId="3D233AF2" w14:textId="0C1DCB87" w:rsidR="00DC33BC" w:rsidRPr="00801FA7" w:rsidRDefault="00DC33BC" w:rsidP="00647E56">
            <w:pPr>
              <w:pStyle w:val="Guidetext"/>
              <w:rPr>
                <w:lang w:eastAsia="en-AU"/>
              </w:rPr>
            </w:pPr>
            <w:r w:rsidRPr="00801FA7">
              <w:rPr>
                <w:lang w:eastAsia="en-AU"/>
              </w:rPr>
              <w:t>Renewable resource with significant pressure during drought</w:t>
            </w:r>
            <w:r w:rsidR="00F01E6A">
              <w:rPr>
                <w:lang w:eastAsia="en-AU"/>
              </w:rPr>
              <w:t>.</w:t>
            </w:r>
          </w:p>
        </w:tc>
      </w:tr>
      <w:tr w:rsidR="00DC33BC" w:rsidRPr="00801FA7" w14:paraId="5160C5E4" w14:textId="77777777" w:rsidTr="00467BE5">
        <w:tc>
          <w:tcPr>
            <w:tcW w:w="2405" w:type="dxa"/>
          </w:tcPr>
          <w:p w14:paraId="0FB8660E" w14:textId="77777777" w:rsidR="00DC33BC" w:rsidRPr="00801FA7" w:rsidRDefault="00DC33BC" w:rsidP="00647E56">
            <w:pPr>
              <w:pStyle w:val="Guidetext"/>
              <w:rPr>
                <w:lang w:eastAsia="en-AU"/>
              </w:rPr>
            </w:pPr>
            <w:r w:rsidRPr="00801FA7">
              <w:rPr>
                <w:lang w:eastAsia="en-AU"/>
              </w:rPr>
              <w:t>Metal components (e.g. fasteners)</w:t>
            </w:r>
          </w:p>
        </w:tc>
        <w:tc>
          <w:tcPr>
            <w:tcW w:w="7088" w:type="dxa"/>
          </w:tcPr>
          <w:p w14:paraId="374AF333" w14:textId="33866F56" w:rsidR="00DC33BC" w:rsidRPr="00801FA7" w:rsidRDefault="00DC33BC" w:rsidP="00647E56">
            <w:pPr>
              <w:pStyle w:val="Guidetext"/>
              <w:rPr>
                <w:lang w:eastAsia="en-AU"/>
              </w:rPr>
            </w:pPr>
            <w:r w:rsidRPr="00801FA7">
              <w:rPr>
                <w:lang w:eastAsia="en-AU"/>
              </w:rPr>
              <w:t>Prod</w:t>
            </w:r>
            <w:r w:rsidR="00F01E6A">
              <w:rPr>
                <w:lang w:eastAsia="en-AU"/>
              </w:rPr>
              <w:t xml:space="preserve">uced from mining, non-renewable. </w:t>
            </w:r>
            <w:r w:rsidRPr="00801FA7">
              <w:rPr>
                <w:lang w:eastAsia="en-AU"/>
              </w:rPr>
              <w:t>Significant energy used in the manufacture of metal products</w:t>
            </w:r>
            <w:r w:rsidR="00F01E6A">
              <w:rPr>
                <w:lang w:eastAsia="en-AU"/>
              </w:rPr>
              <w:t>.</w:t>
            </w:r>
          </w:p>
        </w:tc>
      </w:tr>
      <w:tr w:rsidR="00DC33BC" w:rsidRPr="00801FA7" w14:paraId="32D2B7DB" w14:textId="77777777" w:rsidTr="00467BE5">
        <w:tc>
          <w:tcPr>
            <w:tcW w:w="2405" w:type="dxa"/>
          </w:tcPr>
          <w:p w14:paraId="089497EB" w14:textId="77777777" w:rsidR="00DC33BC" w:rsidRPr="00801FA7" w:rsidRDefault="00DC33BC" w:rsidP="00647E56">
            <w:pPr>
              <w:pStyle w:val="Guidetext"/>
              <w:rPr>
                <w:lang w:eastAsia="en-AU"/>
              </w:rPr>
            </w:pPr>
            <w:r w:rsidRPr="00801FA7">
              <w:rPr>
                <w:lang w:eastAsia="en-AU"/>
              </w:rPr>
              <w:lastRenderedPageBreak/>
              <w:t>Tools and equipment</w:t>
            </w:r>
          </w:p>
        </w:tc>
        <w:tc>
          <w:tcPr>
            <w:tcW w:w="7088" w:type="dxa"/>
          </w:tcPr>
          <w:p w14:paraId="4794CEEA" w14:textId="7117B9AA" w:rsidR="00DC33BC" w:rsidRPr="00801FA7" w:rsidRDefault="00DC33BC" w:rsidP="00647E56">
            <w:pPr>
              <w:pStyle w:val="Guidetext"/>
              <w:rPr>
                <w:lang w:eastAsia="en-AU"/>
              </w:rPr>
            </w:pPr>
            <w:r w:rsidRPr="00801FA7">
              <w:rPr>
                <w:lang w:eastAsia="en-AU"/>
              </w:rPr>
              <w:t>Energy and resources used in the manufacture – significant embodied resource</w:t>
            </w:r>
            <w:r w:rsidR="00F01E6A">
              <w:rPr>
                <w:lang w:eastAsia="en-AU"/>
              </w:rPr>
              <w:t>.</w:t>
            </w:r>
          </w:p>
        </w:tc>
      </w:tr>
    </w:tbl>
    <w:p w14:paraId="355963B8" w14:textId="0C900ACA" w:rsidR="00DC33BC" w:rsidRPr="00DC33BC" w:rsidRDefault="00DC33BC" w:rsidP="00DC33BC">
      <w:pPr>
        <w:pStyle w:val="Body"/>
        <w:rPr>
          <w:b/>
        </w:rPr>
        <w:sectPr w:rsidR="00DC33BC" w:rsidRPr="00DC33BC" w:rsidSect="00103897">
          <w:pgSz w:w="11906" w:h="16838"/>
          <w:pgMar w:top="1418" w:right="1418" w:bottom="1418" w:left="1418" w:header="567" w:footer="454" w:gutter="0"/>
          <w:cols w:space="4253"/>
          <w:docGrid w:linePitch="360"/>
        </w:sectPr>
      </w:pPr>
    </w:p>
    <w:p w14:paraId="47E79DC3" w14:textId="476CFAF1" w:rsidR="00647E56" w:rsidRPr="00647E56" w:rsidRDefault="00647E56" w:rsidP="00647E56">
      <w:pPr>
        <w:pStyle w:val="Heading2"/>
      </w:pPr>
      <w:r w:rsidRPr="00647E56">
        <w:lastRenderedPageBreak/>
        <w:t>Part 2: Measure resource usage</w:t>
      </w:r>
      <w:r w:rsidR="00D64C0C">
        <w:t xml:space="preserve"> </w:t>
      </w:r>
      <w:r w:rsidR="00D64C0C" w:rsidRPr="00783E93">
        <w:rPr>
          <w:rFonts w:eastAsiaTheme="minorHAnsi"/>
          <w:b w:val="0"/>
          <w:noProof w:val="0"/>
          <w:color w:val="FF0000"/>
          <w:kern w:val="0"/>
          <w:sz w:val="24"/>
          <w:szCs w:val="20"/>
          <w:lang w:eastAsia="en-US"/>
        </w:rPr>
        <w:t>(</w:t>
      </w:r>
      <w:r w:rsidR="00D64C0C">
        <w:rPr>
          <w:rFonts w:eastAsiaTheme="minorHAnsi"/>
          <w:b w:val="0"/>
          <w:noProof w:val="0"/>
          <w:color w:val="FF0000"/>
          <w:kern w:val="0"/>
          <w:sz w:val="24"/>
          <w:szCs w:val="20"/>
          <w:lang w:eastAsia="en-US"/>
        </w:rPr>
        <w:t>1.3</w:t>
      </w:r>
      <w:r w:rsidR="00D64C0C" w:rsidRPr="00783E93">
        <w:rPr>
          <w:rFonts w:eastAsiaTheme="minorHAnsi"/>
          <w:b w:val="0"/>
          <w:noProof w:val="0"/>
          <w:color w:val="FF0000"/>
          <w:kern w:val="0"/>
          <w:sz w:val="24"/>
          <w:szCs w:val="20"/>
          <w:lang w:eastAsia="en-US"/>
        </w:rPr>
        <w:t>)</w:t>
      </w:r>
    </w:p>
    <w:p w14:paraId="2911E4BD" w14:textId="77777777" w:rsidR="005A2A4E" w:rsidRPr="000125A2" w:rsidRDefault="005A2A4E" w:rsidP="005A2A4E">
      <w:pPr>
        <w:pStyle w:val="Body"/>
        <w:rPr>
          <w:lang w:eastAsia="en-AU"/>
        </w:rPr>
      </w:pPr>
      <w:r w:rsidRPr="000125A2">
        <w:rPr>
          <w:lang w:eastAsia="en-AU"/>
        </w:rPr>
        <w:t>Read the q</w:t>
      </w:r>
      <w:r>
        <w:rPr>
          <w:lang w:eastAsia="en-AU"/>
        </w:rPr>
        <w:t>uestion carefully. Your answer</w:t>
      </w:r>
      <w:r w:rsidRPr="000125A2">
        <w:rPr>
          <w:lang w:eastAsia="en-AU"/>
        </w:rPr>
        <w:t xml:space="preserve"> should be a minimum of 2</w:t>
      </w:r>
      <w:r>
        <w:rPr>
          <w:lang w:eastAsia="en-AU"/>
        </w:rPr>
        <w:t xml:space="preserve">0 words but no longer than </w:t>
      </w:r>
      <w:r w:rsidRPr="000125A2">
        <w:rPr>
          <w:lang w:eastAsia="en-AU"/>
        </w:rPr>
        <w:t>5</w:t>
      </w:r>
      <w:r>
        <w:rPr>
          <w:lang w:eastAsia="en-AU"/>
        </w:rPr>
        <w:t>0</w:t>
      </w:r>
      <w:r w:rsidRPr="000125A2">
        <w:rPr>
          <w:lang w:eastAsia="en-AU"/>
        </w:rPr>
        <w:t xml:space="preserve"> words </w:t>
      </w:r>
      <w:r w:rsidRPr="000125A2">
        <w:rPr>
          <w:i/>
          <w:lang w:eastAsia="en-AU"/>
        </w:rPr>
        <w:t>(unless indicated otherwise).</w:t>
      </w:r>
    </w:p>
    <w:p w14:paraId="6E08E732" w14:textId="5BF9B997" w:rsidR="00647E56" w:rsidRDefault="00647E56" w:rsidP="00647E56">
      <w:pPr>
        <w:pStyle w:val="Body"/>
        <w:rPr>
          <w:lang w:eastAsia="en-AU"/>
        </w:rPr>
      </w:pPr>
      <w:r w:rsidRPr="002C058F">
        <w:rPr>
          <w:lang w:eastAsia="en-AU"/>
        </w:rPr>
        <w:t xml:space="preserve">To complete this part of the assessment, you will be required to </w:t>
      </w:r>
      <w:r>
        <w:rPr>
          <w:lang w:eastAsia="en-AU"/>
        </w:rPr>
        <w:t xml:space="preserve">record usage of a resource at work. </w:t>
      </w:r>
      <w:r w:rsidRPr="002C24DF">
        <w:rPr>
          <w:lang w:eastAsia="en-AU"/>
        </w:rPr>
        <w:t xml:space="preserve">Think about one or more resources you could measure as part of your job or studies. </w:t>
      </w:r>
      <w:r>
        <w:rPr>
          <w:lang w:eastAsia="en-AU"/>
        </w:rPr>
        <w:t>For example, y</w:t>
      </w:r>
      <w:r w:rsidRPr="002C24DF">
        <w:rPr>
          <w:lang w:eastAsia="en-AU"/>
        </w:rPr>
        <w:t>ou could</w:t>
      </w:r>
      <w:r>
        <w:rPr>
          <w:lang w:eastAsia="en-AU"/>
        </w:rPr>
        <w:t>:</w:t>
      </w:r>
    </w:p>
    <w:p w14:paraId="669A573B" w14:textId="77777777" w:rsidR="00647E56" w:rsidRDefault="00647E56" w:rsidP="00647E56">
      <w:pPr>
        <w:pStyle w:val="Body"/>
        <w:numPr>
          <w:ilvl w:val="0"/>
          <w:numId w:val="40"/>
        </w:numPr>
        <w:rPr>
          <w:lang w:eastAsia="en-AU"/>
        </w:rPr>
      </w:pPr>
      <w:r w:rsidRPr="00DC237A">
        <w:rPr>
          <w:lang w:eastAsia="en-AU"/>
        </w:rPr>
        <w:t>measure how much of one item you use each day (for example, timber or</w:t>
      </w:r>
      <w:r>
        <w:rPr>
          <w:lang w:eastAsia="en-AU"/>
        </w:rPr>
        <w:t xml:space="preserve"> manufactured board or glue), or</w:t>
      </w:r>
    </w:p>
    <w:p w14:paraId="4A116C31" w14:textId="77777777" w:rsidR="00647E56" w:rsidRDefault="00647E56" w:rsidP="00647E56">
      <w:pPr>
        <w:pStyle w:val="Body"/>
        <w:numPr>
          <w:ilvl w:val="0"/>
          <w:numId w:val="40"/>
        </w:numPr>
        <w:rPr>
          <w:lang w:eastAsia="en-AU"/>
        </w:rPr>
      </w:pPr>
      <w:r w:rsidRPr="00DC237A">
        <w:rPr>
          <w:lang w:eastAsia="en-AU"/>
        </w:rPr>
        <w:t xml:space="preserve">measure electricity or water usage over </w:t>
      </w:r>
      <w:r>
        <w:rPr>
          <w:lang w:eastAsia="en-AU"/>
        </w:rPr>
        <w:t xml:space="preserve">a period of </w:t>
      </w:r>
      <w:r w:rsidRPr="00DC237A">
        <w:rPr>
          <w:lang w:eastAsia="en-AU"/>
        </w:rPr>
        <w:t>time</w:t>
      </w:r>
      <w:r>
        <w:rPr>
          <w:lang w:eastAsia="en-AU"/>
        </w:rPr>
        <w:t>, or</w:t>
      </w:r>
    </w:p>
    <w:p w14:paraId="19707403" w14:textId="77777777" w:rsidR="00647E56" w:rsidRDefault="00647E56" w:rsidP="00647E56">
      <w:pPr>
        <w:pStyle w:val="Body"/>
        <w:numPr>
          <w:ilvl w:val="0"/>
          <w:numId w:val="40"/>
        </w:numPr>
        <w:rPr>
          <w:lang w:eastAsia="en-AU"/>
        </w:rPr>
      </w:pPr>
      <w:r>
        <w:rPr>
          <w:lang w:eastAsia="en-AU"/>
        </w:rPr>
        <w:t>measure all of the items used to create a finished product.</w:t>
      </w:r>
    </w:p>
    <w:p w14:paraId="0A1F5343" w14:textId="71634BC4" w:rsidR="00647E56" w:rsidRPr="00947CE3" w:rsidRDefault="00647E56" w:rsidP="00947CE3">
      <w:pPr>
        <w:pStyle w:val="Body"/>
        <w:rPr>
          <w:szCs w:val="24"/>
          <w:lang w:eastAsia="en-AU"/>
        </w:rPr>
      </w:pPr>
      <w:r w:rsidRPr="00947CE3">
        <w:rPr>
          <w:b/>
          <w:szCs w:val="24"/>
          <w:lang w:eastAsia="en-AU"/>
        </w:rPr>
        <w:t>Hint:</w:t>
      </w:r>
      <w:r w:rsidRPr="00947CE3">
        <w:rPr>
          <w:szCs w:val="24"/>
          <w:lang w:eastAsia="en-AU"/>
        </w:rPr>
        <w:t xml:space="preserve"> </w:t>
      </w:r>
      <w:r w:rsidR="00947CE3" w:rsidRPr="00947CE3">
        <w:rPr>
          <w:szCs w:val="24"/>
          <w:lang w:eastAsia="en-AU"/>
        </w:rPr>
        <w:t>Appendix 1 provides some examples of how you could approach this task.</w:t>
      </w:r>
    </w:p>
    <w:p w14:paraId="6EC9DF58" w14:textId="77777777" w:rsidR="00647E56" w:rsidRDefault="00647E56" w:rsidP="00647E56">
      <w:pPr>
        <w:pStyle w:val="Body"/>
        <w:rPr>
          <w:lang w:eastAsia="en-AU"/>
        </w:rPr>
      </w:pPr>
      <w:r>
        <w:rPr>
          <w:lang w:eastAsia="en-AU"/>
        </w:rPr>
        <w:t>Talk to your teacher if you are unsure of how to record usage for the resource you have chosen.</w:t>
      </w:r>
    </w:p>
    <w:p w14:paraId="518A210A" w14:textId="58822635" w:rsidR="00647E56" w:rsidRDefault="004B5EE6" w:rsidP="00647E56">
      <w:pPr>
        <w:pStyle w:val="Body"/>
        <w:rPr>
          <w:lang w:eastAsia="en-AU"/>
        </w:rPr>
      </w:pPr>
      <w:r>
        <w:rPr>
          <w:lang w:eastAsia="en-AU"/>
        </w:rPr>
        <w:t>In the space below, e</w:t>
      </w:r>
      <w:r w:rsidR="00647E56">
        <w:rPr>
          <w:lang w:eastAsia="en-AU"/>
        </w:rPr>
        <w:t>nsure that you:</w:t>
      </w:r>
    </w:p>
    <w:p w14:paraId="3B225007" w14:textId="77777777" w:rsidR="00647E56" w:rsidRPr="0038788A" w:rsidRDefault="00647E56" w:rsidP="00647E56">
      <w:pPr>
        <w:pStyle w:val="Body"/>
        <w:numPr>
          <w:ilvl w:val="0"/>
          <w:numId w:val="41"/>
        </w:numPr>
        <w:rPr>
          <w:lang w:eastAsia="en-AU"/>
        </w:rPr>
      </w:pPr>
      <w:r w:rsidRPr="0038788A">
        <w:rPr>
          <w:lang w:eastAsia="en-AU"/>
        </w:rPr>
        <w:t>state what you are measuring</w:t>
      </w:r>
    </w:p>
    <w:p w14:paraId="2E64FCC1" w14:textId="77777777" w:rsidR="00647E56" w:rsidRPr="0038788A" w:rsidRDefault="00647E56" w:rsidP="00647E56">
      <w:pPr>
        <w:pStyle w:val="Body"/>
        <w:numPr>
          <w:ilvl w:val="0"/>
          <w:numId w:val="41"/>
        </w:numPr>
        <w:rPr>
          <w:lang w:eastAsia="en-AU"/>
        </w:rPr>
      </w:pPr>
      <w:r>
        <w:rPr>
          <w:lang w:eastAsia="en-AU"/>
        </w:rPr>
        <w:t>state</w:t>
      </w:r>
      <w:r w:rsidRPr="0038788A">
        <w:rPr>
          <w:lang w:eastAsia="en-AU"/>
        </w:rPr>
        <w:t xml:space="preserve"> the timeframe over which it is being measured</w:t>
      </w:r>
    </w:p>
    <w:p w14:paraId="73413447" w14:textId="77777777" w:rsidR="00647E56" w:rsidRPr="0038788A" w:rsidRDefault="00647E56" w:rsidP="00647E56">
      <w:pPr>
        <w:pStyle w:val="Body"/>
        <w:numPr>
          <w:ilvl w:val="0"/>
          <w:numId w:val="41"/>
        </w:numPr>
        <w:rPr>
          <w:lang w:eastAsia="en-AU"/>
        </w:rPr>
      </w:pPr>
      <w:r w:rsidRPr="0038788A">
        <w:rPr>
          <w:lang w:eastAsia="en-AU"/>
        </w:rPr>
        <w:t xml:space="preserve">write the amount of the item </w:t>
      </w:r>
      <w:r>
        <w:rPr>
          <w:lang w:eastAsia="en-AU"/>
        </w:rPr>
        <w:t>used</w:t>
      </w:r>
    </w:p>
    <w:p w14:paraId="277F8287" w14:textId="77777777" w:rsidR="00647E56" w:rsidRPr="0038788A" w:rsidRDefault="00647E56" w:rsidP="00647E56">
      <w:pPr>
        <w:pStyle w:val="Body"/>
        <w:numPr>
          <w:ilvl w:val="0"/>
          <w:numId w:val="41"/>
        </w:numPr>
        <w:rPr>
          <w:lang w:eastAsia="en-AU"/>
        </w:rPr>
      </w:pPr>
      <w:r>
        <w:rPr>
          <w:lang w:eastAsia="en-AU"/>
        </w:rPr>
        <w:t>include</w:t>
      </w:r>
      <w:r w:rsidRPr="0038788A">
        <w:rPr>
          <w:lang w:eastAsia="en-AU"/>
        </w:rPr>
        <w:t xml:space="preserve"> the units that you are using (</w:t>
      </w:r>
      <w:r>
        <w:rPr>
          <w:lang w:eastAsia="en-AU"/>
        </w:rPr>
        <w:t xml:space="preserve">for example, </w:t>
      </w:r>
      <w:r w:rsidRPr="0038788A">
        <w:rPr>
          <w:lang w:eastAsia="en-AU"/>
        </w:rPr>
        <w:t>kilowatt hours for electricity, litres or kilolitres for water, number of items for things like boards of differing sizes).</w:t>
      </w:r>
    </w:p>
    <w:p w14:paraId="0CF7E6E2" w14:textId="77777777" w:rsidR="00647E56" w:rsidRPr="00647E56" w:rsidRDefault="00647E56" w:rsidP="00647E56">
      <w:pPr>
        <w:pStyle w:val="Guidetext"/>
      </w:pPr>
      <w:r w:rsidRPr="00647E56">
        <w:t>To be satisfactory the student response must:</w:t>
      </w:r>
    </w:p>
    <w:p w14:paraId="1D611DEE" w14:textId="77777777" w:rsidR="00647E56" w:rsidRPr="00647E56" w:rsidRDefault="00647E56" w:rsidP="00647E56">
      <w:pPr>
        <w:pStyle w:val="Guidetext"/>
      </w:pPr>
      <w:r w:rsidRPr="00647E56">
        <w:t>•</w:t>
      </w:r>
      <w:r w:rsidRPr="00647E56">
        <w:tab/>
        <w:t>state what is being measured</w:t>
      </w:r>
    </w:p>
    <w:p w14:paraId="31C60549" w14:textId="77777777" w:rsidR="00647E56" w:rsidRPr="00647E56" w:rsidRDefault="00647E56" w:rsidP="00647E56">
      <w:pPr>
        <w:pStyle w:val="Guidetext"/>
      </w:pPr>
      <w:r w:rsidRPr="00647E56">
        <w:t>•</w:t>
      </w:r>
      <w:r w:rsidRPr="00647E56">
        <w:tab/>
        <w:t>clearly show the timeframe that applies to the measurement</w:t>
      </w:r>
    </w:p>
    <w:p w14:paraId="14C5827C" w14:textId="77777777" w:rsidR="00647E56" w:rsidRPr="00647E56" w:rsidRDefault="00647E56" w:rsidP="00647E56">
      <w:pPr>
        <w:pStyle w:val="Guidetext"/>
      </w:pPr>
      <w:r w:rsidRPr="00647E56">
        <w:t>•</w:t>
      </w:r>
      <w:r w:rsidRPr="00647E56">
        <w:tab/>
        <w:t>shows amounts of the item/s being measured</w:t>
      </w:r>
    </w:p>
    <w:p w14:paraId="782B9507" w14:textId="77777777" w:rsidR="00647E56" w:rsidRPr="00647E56" w:rsidRDefault="00647E56" w:rsidP="00647E56">
      <w:pPr>
        <w:pStyle w:val="Guidetext"/>
      </w:pPr>
      <w:r w:rsidRPr="00647E56">
        <w:t>•</w:t>
      </w:r>
      <w:r w:rsidRPr="00647E56">
        <w:tab/>
        <w:t xml:space="preserve">makes clear the unit of measure </w:t>
      </w:r>
    </w:p>
    <w:p w14:paraId="3B012069" w14:textId="77777777" w:rsidR="00647E56" w:rsidRPr="00647E56" w:rsidRDefault="00647E56" w:rsidP="00647E56">
      <w:pPr>
        <w:pStyle w:val="Guidetext"/>
      </w:pPr>
      <w:r w:rsidRPr="00647E56">
        <w:t>•</w:t>
      </w:r>
      <w:r w:rsidRPr="00647E56">
        <w:tab/>
        <w:t xml:space="preserve">in your professional view, be realistic. </w:t>
      </w:r>
    </w:p>
    <w:p w14:paraId="35452128" w14:textId="77777777" w:rsidR="00647E56" w:rsidRPr="00647E56" w:rsidRDefault="00647E56" w:rsidP="00647E56">
      <w:pPr>
        <w:pStyle w:val="Guidetext"/>
      </w:pPr>
      <w:r w:rsidRPr="00647E56">
        <w:t>The way the information is organised is not assessed. Students can choose to use one of the templates provided or write the information in the space provided. The response does not have to be in tabular form.</w:t>
      </w:r>
    </w:p>
    <w:p w14:paraId="3815BA2C" w14:textId="77777777" w:rsidR="00647E56" w:rsidRPr="00647E56" w:rsidRDefault="00647E56" w:rsidP="00647E56">
      <w:pPr>
        <w:pStyle w:val="Body"/>
      </w:pPr>
    </w:p>
    <w:p w14:paraId="28CAF892" w14:textId="2E0DB915" w:rsidR="005A2A4E" w:rsidRDefault="00647E56" w:rsidP="005A2A4E">
      <w:pPr>
        <w:pStyle w:val="Guidetext"/>
        <w:rPr>
          <w:i w:val="0"/>
        </w:rPr>
      </w:pPr>
      <w:r w:rsidRPr="00647E56">
        <w:t xml:space="preserve">An unsatisfactory response would include the exact data that is included in </w:t>
      </w:r>
      <w:r w:rsidR="004E37AE">
        <w:t>Appendix 1.</w:t>
      </w:r>
      <w:r w:rsidR="005A2A4E">
        <w:br w:type="page"/>
      </w:r>
    </w:p>
    <w:p w14:paraId="78E45924" w14:textId="77777777" w:rsidR="004E37AE" w:rsidRPr="004D2327" w:rsidRDefault="004E37AE" w:rsidP="004E37AE">
      <w:pPr>
        <w:rPr>
          <w:rFonts w:eastAsia="Times New Roman"/>
          <w:b/>
          <w:noProof/>
          <w:color w:val="464748"/>
          <w:kern w:val="22"/>
          <w:sz w:val="36"/>
          <w:szCs w:val="36"/>
          <w:lang w:eastAsia="en-AU"/>
        </w:rPr>
      </w:pPr>
      <w:r w:rsidRPr="004D2327">
        <w:rPr>
          <w:rFonts w:eastAsia="Times New Roman"/>
          <w:b/>
          <w:noProof/>
          <w:color w:val="464748"/>
          <w:kern w:val="22"/>
          <w:sz w:val="36"/>
          <w:szCs w:val="36"/>
          <w:lang w:eastAsia="en-AU"/>
        </w:rPr>
        <w:lastRenderedPageBreak/>
        <w:t>Appendix 1</w:t>
      </w:r>
      <w:r>
        <w:rPr>
          <w:rFonts w:eastAsia="Times New Roman"/>
          <w:b/>
          <w:noProof/>
          <w:color w:val="464748"/>
          <w:kern w:val="22"/>
          <w:sz w:val="36"/>
          <w:szCs w:val="36"/>
          <w:lang w:eastAsia="en-AU"/>
        </w:rPr>
        <w:t xml:space="preserve">: Examples </w:t>
      </w:r>
      <w:r w:rsidRPr="004D2327">
        <w:rPr>
          <w:rFonts w:eastAsia="Times New Roman"/>
          <w:b/>
          <w:noProof/>
          <w:color w:val="464748"/>
          <w:kern w:val="22"/>
          <w:sz w:val="36"/>
          <w:szCs w:val="36"/>
          <w:lang w:eastAsia="en-AU"/>
        </w:rPr>
        <w:t>of measuring resource usage</w:t>
      </w:r>
    </w:p>
    <w:p w14:paraId="6B3CB14A" w14:textId="54F5D46A" w:rsidR="004E37AE" w:rsidRPr="00410EF5" w:rsidRDefault="004E37AE" w:rsidP="004E37AE">
      <w:r>
        <w:t xml:space="preserve">For </w:t>
      </w:r>
      <w:r w:rsidR="00947CE3">
        <w:t>the student’s</w:t>
      </w:r>
      <w:r>
        <w:t xml:space="preserve"> response to the task outlined in Part 2, any of the below examples can be used as a method of recording resource usage. </w:t>
      </w:r>
      <w:r w:rsidR="00947CE3">
        <w:t>The student</w:t>
      </w:r>
      <w:r>
        <w:t xml:space="preserve"> must use </w:t>
      </w:r>
      <w:r w:rsidR="00947CE3">
        <w:t>their</w:t>
      </w:r>
      <w:r>
        <w:t xml:space="preserve"> own information in </w:t>
      </w:r>
      <w:r w:rsidR="00947CE3">
        <w:t>their</w:t>
      </w:r>
      <w:r>
        <w:t xml:space="preserve"> answer. </w:t>
      </w:r>
      <w:r w:rsidR="00947CE3" w:rsidRPr="00947CE3">
        <w:t xml:space="preserve">An unsatisfactory response would include </w:t>
      </w:r>
      <w:r w:rsidR="00947CE3">
        <w:t xml:space="preserve">using </w:t>
      </w:r>
      <w:r w:rsidR="00947CE3" w:rsidRPr="00947CE3">
        <w:t xml:space="preserve">the exact data </w:t>
      </w:r>
      <w:r w:rsidR="00947CE3">
        <w:t>as shown below.</w:t>
      </w:r>
    </w:p>
    <w:p w14:paraId="126A545A" w14:textId="77777777" w:rsidR="004E37AE" w:rsidRPr="00410EF5" w:rsidRDefault="004E37AE" w:rsidP="004E37AE">
      <w:pPr>
        <w:rPr>
          <w:b/>
          <w:u w:val="single"/>
        </w:rPr>
      </w:pPr>
      <w:r w:rsidRPr="00410EF5">
        <w:rPr>
          <w:b/>
          <w:u w:val="single"/>
        </w:rPr>
        <w:t>Water usage</w:t>
      </w:r>
    </w:p>
    <w:tbl>
      <w:tblPr>
        <w:tblStyle w:val="TableGrid"/>
        <w:tblW w:w="9355" w:type="dxa"/>
        <w:tblLook w:val="04A0" w:firstRow="1" w:lastRow="0" w:firstColumn="1" w:lastColumn="0" w:noHBand="0" w:noVBand="1"/>
      </w:tblPr>
      <w:tblGrid>
        <w:gridCol w:w="1871"/>
        <w:gridCol w:w="1871"/>
        <w:gridCol w:w="1871"/>
        <w:gridCol w:w="1871"/>
        <w:gridCol w:w="1871"/>
      </w:tblGrid>
      <w:tr w:rsidR="004E37AE" w14:paraId="12884903" w14:textId="77777777" w:rsidTr="00E8598B">
        <w:trPr>
          <w:cnfStyle w:val="100000000000" w:firstRow="1" w:lastRow="0" w:firstColumn="0" w:lastColumn="0" w:oddVBand="0" w:evenVBand="0" w:oddHBand="0" w:evenHBand="0" w:firstRowFirstColumn="0" w:firstRowLastColumn="0" w:lastRowFirstColumn="0" w:lastRowLastColumn="0"/>
        </w:trPr>
        <w:tc>
          <w:tcPr>
            <w:tcW w:w="1871" w:type="dxa"/>
          </w:tcPr>
          <w:p w14:paraId="1432CCE6" w14:textId="77777777" w:rsidR="004E37AE" w:rsidRPr="000E1772" w:rsidRDefault="004E37AE" w:rsidP="00E8598B">
            <w:pPr>
              <w:rPr>
                <w:b w:val="0"/>
              </w:rPr>
            </w:pPr>
            <w:r>
              <w:t>Water metre readings</w:t>
            </w:r>
          </w:p>
        </w:tc>
        <w:tc>
          <w:tcPr>
            <w:tcW w:w="1871" w:type="dxa"/>
          </w:tcPr>
          <w:p w14:paraId="7BEB62FA" w14:textId="77777777" w:rsidR="004E37AE" w:rsidRDefault="004E37AE" w:rsidP="00E8598B">
            <w:r>
              <w:t xml:space="preserve">Before work starts </w:t>
            </w:r>
          </w:p>
          <w:p w14:paraId="1040FF58" w14:textId="77777777" w:rsidR="004E37AE" w:rsidRDefault="004E37AE" w:rsidP="00E8598B">
            <w:r>
              <w:t>7am</w:t>
            </w:r>
          </w:p>
        </w:tc>
        <w:tc>
          <w:tcPr>
            <w:tcW w:w="1871" w:type="dxa"/>
          </w:tcPr>
          <w:p w14:paraId="28908373" w14:textId="77777777" w:rsidR="004E37AE" w:rsidRDefault="004E37AE" w:rsidP="00E8598B">
            <w:r>
              <w:t>Shut down</w:t>
            </w:r>
          </w:p>
          <w:p w14:paraId="4B0F9A42" w14:textId="77777777" w:rsidR="004E37AE" w:rsidRDefault="004E37AE" w:rsidP="00E8598B">
            <w:r>
              <w:t>5.30pm</w:t>
            </w:r>
          </w:p>
        </w:tc>
        <w:tc>
          <w:tcPr>
            <w:tcW w:w="1871" w:type="dxa"/>
          </w:tcPr>
          <w:p w14:paraId="309DBAC2" w14:textId="77777777" w:rsidR="004E37AE" w:rsidRDefault="004E37AE" w:rsidP="00E8598B">
            <w:r>
              <w:t>Daily use (litres)</w:t>
            </w:r>
          </w:p>
        </w:tc>
        <w:tc>
          <w:tcPr>
            <w:tcW w:w="1871" w:type="dxa"/>
          </w:tcPr>
          <w:p w14:paraId="2E1263B8" w14:textId="77777777" w:rsidR="004E37AE" w:rsidRDefault="004E37AE" w:rsidP="00E8598B">
            <w:r>
              <w:t>Overnight use (litres)</w:t>
            </w:r>
          </w:p>
        </w:tc>
      </w:tr>
      <w:tr w:rsidR="004E37AE" w14:paraId="6132BD59" w14:textId="77777777" w:rsidTr="00E8598B">
        <w:tc>
          <w:tcPr>
            <w:tcW w:w="1871" w:type="dxa"/>
          </w:tcPr>
          <w:p w14:paraId="1165B04A" w14:textId="77777777" w:rsidR="004E37AE" w:rsidRDefault="004E37AE" w:rsidP="00E8598B">
            <w:r>
              <w:t>Monday</w:t>
            </w:r>
          </w:p>
        </w:tc>
        <w:tc>
          <w:tcPr>
            <w:tcW w:w="1871" w:type="dxa"/>
            <w:vAlign w:val="top"/>
          </w:tcPr>
          <w:p w14:paraId="0528C334" w14:textId="77777777" w:rsidR="004E37AE" w:rsidRDefault="004E37AE" w:rsidP="00E8598B">
            <w:r>
              <w:t>4512684</w:t>
            </w:r>
          </w:p>
        </w:tc>
        <w:tc>
          <w:tcPr>
            <w:tcW w:w="1871" w:type="dxa"/>
            <w:vAlign w:val="top"/>
          </w:tcPr>
          <w:p w14:paraId="07D55DD6" w14:textId="77777777" w:rsidR="004E37AE" w:rsidRDefault="004E37AE" w:rsidP="00E8598B">
            <w:r>
              <w:t>4513164</w:t>
            </w:r>
          </w:p>
        </w:tc>
        <w:tc>
          <w:tcPr>
            <w:tcW w:w="1871" w:type="dxa"/>
            <w:vAlign w:val="top"/>
          </w:tcPr>
          <w:p w14:paraId="1F7D9A35" w14:textId="77777777" w:rsidR="004E37AE" w:rsidRDefault="004E37AE" w:rsidP="00E8598B">
            <w:r>
              <w:t>480</w:t>
            </w:r>
          </w:p>
        </w:tc>
        <w:tc>
          <w:tcPr>
            <w:tcW w:w="1871" w:type="dxa"/>
            <w:vAlign w:val="top"/>
          </w:tcPr>
          <w:p w14:paraId="3091B753" w14:textId="77777777" w:rsidR="004E37AE" w:rsidRDefault="004E37AE" w:rsidP="00E8598B">
            <w:r>
              <w:t>142</w:t>
            </w:r>
          </w:p>
        </w:tc>
      </w:tr>
      <w:tr w:rsidR="004E37AE" w14:paraId="22D46580" w14:textId="77777777" w:rsidTr="00E8598B">
        <w:tc>
          <w:tcPr>
            <w:tcW w:w="1871" w:type="dxa"/>
          </w:tcPr>
          <w:p w14:paraId="7296E322" w14:textId="77777777" w:rsidR="004E37AE" w:rsidRDefault="004E37AE" w:rsidP="00E8598B">
            <w:r>
              <w:t>Tuesday</w:t>
            </w:r>
          </w:p>
        </w:tc>
        <w:tc>
          <w:tcPr>
            <w:tcW w:w="1871" w:type="dxa"/>
            <w:vAlign w:val="top"/>
          </w:tcPr>
          <w:p w14:paraId="21948D75" w14:textId="77777777" w:rsidR="004E37AE" w:rsidRDefault="004E37AE" w:rsidP="00E8598B">
            <w:r>
              <w:t>4513306</w:t>
            </w:r>
          </w:p>
        </w:tc>
        <w:tc>
          <w:tcPr>
            <w:tcW w:w="1871" w:type="dxa"/>
            <w:vAlign w:val="top"/>
          </w:tcPr>
          <w:p w14:paraId="5B038FF4" w14:textId="77777777" w:rsidR="004E37AE" w:rsidRDefault="004E37AE" w:rsidP="00E8598B">
            <w:r>
              <w:t>4513819</w:t>
            </w:r>
          </w:p>
        </w:tc>
        <w:tc>
          <w:tcPr>
            <w:tcW w:w="1871" w:type="dxa"/>
            <w:vAlign w:val="top"/>
          </w:tcPr>
          <w:p w14:paraId="32B6644D" w14:textId="77777777" w:rsidR="004E37AE" w:rsidRDefault="004E37AE" w:rsidP="00E8598B">
            <w:r>
              <w:t>513</w:t>
            </w:r>
          </w:p>
        </w:tc>
        <w:tc>
          <w:tcPr>
            <w:tcW w:w="1871" w:type="dxa"/>
            <w:vAlign w:val="top"/>
          </w:tcPr>
          <w:p w14:paraId="1A329D97" w14:textId="77777777" w:rsidR="004E37AE" w:rsidRDefault="004E37AE" w:rsidP="00E8598B">
            <w:r>
              <w:t>139</w:t>
            </w:r>
          </w:p>
        </w:tc>
      </w:tr>
      <w:tr w:rsidR="004E37AE" w14:paraId="3F640662" w14:textId="77777777" w:rsidTr="00E8598B">
        <w:tc>
          <w:tcPr>
            <w:tcW w:w="1871" w:type="dxa"/>
          </w:tcPr>
          <w:p w14:paraId="4946A974" w14:textId="77777777" w:rsidR="004E37AE" w:rsidRDefault="004E37AE" w:rsidP="00E8598B">
            <w:r>
              <w:t>Wednesday</w:t>
            </w:r>
          </w:p>
        </w:tc>
        <w:tc>
          <w:tcPr>
            <w:tcW w:w="1871" w:type="dxa"/>
            <w:vAlign w:val="top"/>
          </w:tcPr>
          <w:p w14:paraId="36DFABB2" w14:textId="77777777" w:rsidR="004E37AE" w:rsidRDefault="004E37AE" w:rsidP="00E8598B">
            <w:r>
              <w:t>4513958</w:t>
            </w:r>
          </w:p>
        </w:tc>
        <w:tc>
          <w:tcPr>
            <w:tcW w:w="1871" w:type="dxa"/>
            <w:vAlign w:val="top"/>
          </w:tcPr>
          <w:p w14:paraId="3DCA9C5D" w14:textId="77777777" w:rsidR="004E37AE" w:rsidRDefault="004E37AE" w:rsidP="00E8598B">
            <w:r>
              <w:t>4514353</w:t>
            </w:r>
          </w:p>
        </w:tc>
        <w:tc>
          <w:tcPr>
            <w:tcW w:w="1871" w:type="dxa"/>
            <w:vAlign w:val="top"/>
          </w:tcPr>
          <w:p w14:paraId="20DD6751" w14:textId="77777777" w:rsidR="004E37AE" w:rsidRDefault="004E37AE" w:rsidP="00E8598B">
            <w:r>
              <w:t>395</w:t>
            </w:r>
          </w:p>
        </w:tc>
        <w:tc>
          <w:tcPr>
            <w:tcW w:w="1871" w:type="dxa"/>
            <w:vAlign w:val="top"/>
          </w:tcPr>
          <w:p w14:paraId="68D1457F" w14:textId="77777777" w:rsidR="004E37AE" w:rsidRDefault="004E37AE" w:rsidP="00E8598B">
            <w:r>
              <w:t>143</w:t>
            </w:r>
          </w:p>
        </w:tc>
      </w:tr>
      <w:tr w:rsidR="004E37AE" w14:paraId="0BE70A69" w14:textId="77777777" w:rsidTr="00E8598B">
        <w:tc>
          <w:tcPr>
            <w:tcW w:w="1871" w:type="dxa"/>
          </w:tcPr>
          <w:p w14:paraId="7B55B0FE" w14:textId="77777777" w:rsidR="004E37AE" w:rsidRDefault="004E37AE" w:rsidP="00E8598B">
            <w:r>
              <w:t>Thursday</w:t>
            </w:r>
          </w:p>
        </w:tc>
        <w:tc>
          <w:tcPr>
            <w:tcW w:w="1871" w:type="dxa"/>
            <w:vAlign w:val="top"/>
          </w:tcPr>
          <w:p w14:paraId="217406D9" w14:textId="77777777" w:rsidR="004E37AE" w:rsidRDefault="004E37AE" w:rsidP="00E8598B">
            <w:r>
              <w:t>4514496</w:t>
            </w:r>
          </w:p>
        </w:tc>
        <w:tc>
          <w:tcPr>
            <w:tcW w:w="1871" w:type="dxa"/>
            <w:vAlign w:val="top"/>
          </w:tcPr>
          <w:p w14:paraId="7B376EFF" w14:textId="77777777" w:rsidR="004E37AE" w:rsidRDefault="004E37AE" w:rsidP="00E8598B">
            <w:r>
              <w:t>4514951</w:t>
            </w:r>
          </w:p>
        </w:tc>
        <w:tc>
          <w:tcPr>
            <w:tcW w:w="1871" w:type="dxa"/>
            <w:vAlign w:val="top"/>
          </w:tcPr>
          <w:p w14:paraId="18AA275F" w14:textId="77777777" w:rsidR="004E37AE" w:rsidRDefault="004E37AE" w:rsidP="00E8598B">
            <w:r>
              <w:t>455</w:t>
            </w:r>
          </w:p>
        </w:tc>
        <w:tc>
          <w:tcPr>
            <w:tcW w:w="1871" w:type="dxa"/>
            <w:vAlign w:val="top"/>
          </w:tcPr>
          <w:p w14:paraId="52B52F5E" w14:textId="77777777" w:rsidR="004E37AE" w:rsidRDefault="004E37AE" w:rsidP="00E8598B">
            <w:r>
              <w:t>144</w:t>
            </w:r>
          </w:p>
        </w:tc>
      </w:tr>
      <w:tr w:rsidR="004E37AE" w14:paraId="4A473252" w14:textId="77777777" w:rsidTr="00E8598B">
        <w:tc>
          <w:tcPr>
            <w:tcW w:w="1871" w:type="dxa"/>
          </w:tcPr>
          <w:p w14:paraId="398708C8" w14:textId="77777777" w:rsidR="004E37AE" w:rsidRDefault="004E37AE" w:rsidP="00E8598B">
            <w:r>
              <w:t>Friday</w:t>
            </w:r>
          </w:p>
        </w:tc>
        <w:tc>
          <w:tcPr>
            <w:tcW w:w="1871" w:type="dxa"/>
            <w:vAlign w:val="top"/>
          </w:tcPr>
          <w:p w14:paraId="0C68A1B3" w14:textId="77777777" w:rsidR="004E37AE" w:rsidRDefault="004E37AE" w:rsidP="00E8598B">
            <w:r>
              <w:t>4515095</w:t>
            </w:r>
          </w:p>
        </w:tc>
        <w:tc>
          <w:tcPr>
            <w:tcW w:w="1871" w:type="dxa"/>
            <w:vAlign w:val="top"/>
          </w:tcPr>
          <w:p w14:paraId="250FF69E" w14:textId="77777777" w:rsidR="004E37AE" w:rsidRDefault="004E37AE" w:rsidP="00E8598B">
            <w:r>
              <w:t>4515503</w:t>
            </w:r>
          </w:p>
        </w:tc>
        <w:tc>
          <w:tcPr>
            <w:tcW w:w="1871" w:type="dxa"/>
            <w:vAlign w:val="top"/>
          </w:tcPr>
          <w:p w14:paraId="7074D3C7" w14:textId="77777777" w:rsidR="004E37AE" w:rsidRDefault="004E37AE" w:rsidP="00E8598B">
            <w:r>
              <w:t>408</w:t>
            </w:r>
          </w:p>
        </w:tc>
        <w:tc>
          <w:tcPr>
            <w:tcW w:w="1871" w:type="dxa"/>
            <w:vAlign w:val="top"/>
          </w:tcPr>
          <w:p w14:paraId="4CED64F7" w14:textId="77777777" w:rsidR="004E37AE" w:rsidRDefault="004E37AE" w:rsidP="00E8598B">
            <w:r>
              <w:t>140</w:t>
            </w:r>
          </w:p>
        </w:tc>
      </w:tr>
    </w:tbl>
    <w:p w14:paraId="28623E6B" w14:textId="77777777" w:rsidR="004E37AE" w:rsidRDefault="004E37AE" w:rsidP="004E37AE"/>
    <w:p w14:paraId="5C016569" w14:textId="77777777" w:rsidR="004E37AE" w:rsidRPr="00410EF5" w:rsidRDefault="004E37AE" w:rsidP="004E37AE">
      <w:pPr>
        <w:rPr>
          <w:b/>
          <w:u w:val="single"/>
        </w:rPr>
      </w:pPr>
      <w:r>
        <w:rPr>
          <w:b/>
          <w:u w:val="single"/>
        </w:rPr>
        <w:t>Materials usage</w:t>
      </w:r>
    </w:p>
    <w:tbl>
      <w:tblPr>
        <w:tblStyle w:val="TableGrid"/>
        <w:tblW w:w="0" w:type="auto"/>
        <w:tblLook w:val="04A0" w:firstRow="1" w:lastRow="0" w:firstColumn="1" w:lastColumn="0" w:noHBand="0" w:noVBand="1"/>
      </w:tblPr>
      <w:tblGrid>
        <w:gridCol w:w="1786"/>
        <w:gridCol w:w="1328"/>
        <w:gridCol w:w="2693"/>
        <w:gridCol w:w="3253"/>
      </w:tblGrid>
      <w:tr w:rsidR="004E37AE" w14:paraId="03B00D9E" w14:textId="77777777" w:rsidTr="00E8598B">
        <w:trPr>
          <w:cnfStyle w:val="100000000000" w:firstRow="1" w:lastRow="0" w:firstColumn="0" w:lastColumn="0" w:oddVBand="0" w:evenVBand="0" w:oddHBand="0" w:evenHBand="0" w:firstRowFirstColumn="0" w:firstRowLastColumn="0" w:lastRowFirstColumn="0" w:lastRowLastColumn="0"/>
        </w:trPr>
        <w:tc>
          <w:tcPr>
            <w:tcW w:w="1786" w:type="dxa"/>
          </w:tcPr>
          <w:p w14:paraId="3C9C657B" w14:textId="77777777" w:rsidR="004E37AE" w:rsidRDefault="004E37AE" w:rsidP="00E8598B">
            <w:r>
              <w:t>Item</w:t>
            </w:r>
          </w:p>
        </w:tc>
        <w:tc>
          <w:tcPr>
            <w:tcW w:w="1328" w:type="dxa"/>
          </w:tcPr>
          <w:p w14:paraId="56EDEE95" w14:textId="77777777" w:rsidR="004E37AE" w:rsidRDefault="004E37AE" w:rsidP="00E8598B">
            <w:r>
              <w:t>Date</w:t>
            </w:r>
          </w:p>
        </w:tc>
        <w:tc>
          <w:tcPr>
            <w:tcW w:w="2693" w:type="dxa"/>
          </w:tcPr>
          <w:p w14:paraId="00E6AE3D" w14:textId="77777777" w:rsidR="004E37AE" w:rsidRDefault="004E37AE" w:rsidP="00E8598B">
            <w:r>
              <w:t>Quantity used</w:t>
            </w:r>
          </w:p>
        </w:tc>
        <w:tc>
          <w:tcPr>
            <w:tcW w:w="3253" w:type="dxa"/>
          </w:tcPr>
          <w:p w14:paraId="2CB7010D" w14:textId="77777777" w:rsidR="004E37AE" w:rsidRDefault="004E37AE" w:rsidP="00E8598B">
            <w:r>
              <w:t>Type</w:t>
            </w:r>
          </w:p>
        </w:tc>
      </w:tr>
      <w:tr w:rsidR="004E37AE" w14:paraId="5052CAE0" w14:textId="77777777" w:rsidTr="00E8598B">
        <w:tc>
          <w:tcPr>
            <w:tcW w:w="1786" w:type="dxa"/>
          </w:tcPr>
          <w:p w14:paraId="140726BA" w14:textId="77777777" w:rsidR="004E37AE" w:rsidRDefault="004E37AE" w:rsidP="00E8598B">
            <w:r>
              <w:t>Timber</w:t>
            </w:r>
          </w:p>
        </w:tc>
        <w:tc>
          <w:tcPr>
            <w:tcW w:w="1328" w:type="dxa"/>
            <w:vAlign w:val="top"/>
          </w:tcPr>
          <w:p w14:paraId="716571DD" w14:textId="77777777" w:rsidR="004E37AE" w:rsidRDefault="004E37AE" w:rsidP="00E8598B">
            <w:r w:rsidRPr="006A0A85">
              <w:t>1 Oct</w:t>
            </w:r>
          </w:p>
        </w:tc>
        <w:tc>
          <w:tcPr>
            <w:tcW w:w="2693" w:type="dxa"/>
          </w:tcPr>
          <w:p w14:paraId="5BCE2DFF" w14:textId="77777777" w:rsidR="004E37AE" w:rsidRDefault="004E37AE" w:rsidP="00E8598B">
            <w:r>
              <w:t>3.6 metre length</w:t>
            </w:r>
          </w:p>
          <w:p w14:paraId="0FC777DE" w14:textId="77777777" w:rsidR="004E37AE" w:rsidRDefault="004E37AE" w:rsidP="00E8598B">
            <w:r>
              <w:t>3.3 metre length</w:t>
            </w:r>
          </w:p>
          <w:p w14:paraId="724E2629" w14:textId="77777777" w:rsidR="004E37AE" w:rsidRDefault="004E37AE" w:rsidP="00E8598B">
            <w:r>
              <w:t>4.2 metre length</w:t>
            </w:r>
          </w:p>
        </w:tc>
        <w:tc>
          <w:tcPr>
            <w:tcW w:w="3253" w:type="dxa"/>
          </w:tcPr>
          <w:p w14:paraId="3B1ADAAC" w14:textId="77777777" w:rsidR="004E37AE" w:rsidRDefault="004E37AE" w:rsidP="00E8598B">
            <w:r>
              <w:t>190 x 19 mm</w:t>
            </w:r>
          </w:p>
          <w:p w14:paraId="1043C1FE" w14:textId="77777777" w:rsidR="004E37AE" w:rsidRDefault="004E37AE" w:rsidP="00E8598B">
            <w:r>
              <w:t>140 x 12 mm</w:t>
            </w:r>
          </w:p>
          <w:p w14:paraId="1275E805" w14:textId="77777777" w:rsidR="004E37AE" w:rsidRDefault="004E37AE" w:rsidP="00E8598B">
            <w:r>
              <w:t>400 x 19 mm</w:t>
            </w:r>
          </w:p>
        </w:tc>
      </w:tr>
      <w:tr w:rsidR="004E37AE" w14:paraId="268EC9FB" w14:textId="77777777" w:rsidTr="00E8598B">
        <w:tc>
          <w:tcPr>
            <w:tcW w:w="1786" w:type="dxa"/>
          </w:tcPr>
          <w:p w14:paraId="133DE305" w14:textId="77777777" w:rsidR="004E37AE" w:rsidRDefault="004E37AE" w:rsidP="00E8598B">
            <w:r>
              <w:t xml:space="preserve">MDF </w:t>
            </w:r>
          </w:p>
        </w:tc>
        <w:tc>
          <w:tcPr>
            <w:tcW w:w="1328" w:type="dxa"/>
            <w:vAlign w:val="top"/>
          </w:tcPr>
          <w:p w14:paraId="483B0305" w14:textId="77777777" w:rsidR="004E37AE" w:rsidRDefault="004E37AE" w:rsidP="00E8598B">
            <w:r w:rsidRPr="006A0A85">
              <w:t>1 Oct</w:t>
            </w:r>
          </w:p>
        </w:tc>
        <w:tc>
          <w:tcPr>
            <w:tcW w:w="2693" w:type="dxa"/>
          </w:tcPr>
          <w:p w14:paraId="1AEFA63E" w14:textId="77777777" w:rsidR="004E37AE" w:rsidRDefault="004E37AE" w:rsidP="00E8598B">
            <w:r>
              <w:t xml:space="preserve">1 sheet </w:t>
            </w:r>
          </w:p>
        </w:tc>
        <w:tc>
          <w:tcPr>
            <w:tcW w:w="3253" w:type="dxa"/>
          </w:tcPr>
          <w:p w14:paraId="76C960AD" w14:textId="77777777" w:rsidR="004E37AE" w:rsidRDefault="004E37AE" w:rsidP="00E8598B">
            <w:r>
              <w:t>1800 x 1200 x 3mm</w:t>
            </w:r>
          </w:p>
        </w:tc>
      </w:tr>
      <w:tr w:rsidR="004E37AE" w14:paraId="0EDC4D9E" w14:textId="77777777" w:rsidTr="00E8598B">
        <w:tc>
          <w:tcPr>
            <w:tcW w:w="1786" w:type="dxa"/>
          </w:tcPr>
          <w:p w14:paraId="4EE762D9" w14:textId="77777777" w:rsidR="004E37AE" w:rsidRDefault="004E37AE" w:rsidP="00E8598B">
            <w:r>
              <w:t>Drawer runners</w:t>
            </w:r>
          </w:p>
        </w:tc>
        <w:tc>
          <w:tcPr>
            <w:tcW w:w="1328" w:type="dxa"/>
            <w:vAlign w:val="top"/>
          </w:tcPr>
          <w:p w14:paraId="1DC7EF4F" w14:textId="77777777" w:rsidR="004E37AE" w:rsidRDefault="004E37AE" w:rsidP="00E8598B">
            <w:r w:rsidRPr="006A0A85">
              <w:t>1 Oct</w:t>
            </w:r>
          </w:p>
        </w:tc>
        <w:tc>
          <w:tcPr>
            <w:tcW w:w="2693" w:type="dxa"/>
          </w:tcPr>
          <w:p w14:paraId="1A346053" w14:textId="77777777" w:rsidR="004E37AE" w:rsidRDefault="004E37AE" w:rsidP="00E8598B">
            <w:r>
              <w:t>4 left hand, 4 right hand</w:t>
            </w:r>
          </w:p>
        </w:tc>
        <w:tc>
          <w:tcPr>
            <w:tcW w:w="3253" w:type="dxa"/>
          </w:tcPr>
          <w:p w14:paraId="66601396" w14:textId="77777777" w:rsidR="004E37AE" w:rsidRDefault="004E37AE" w:rsidP="00E8598B">
            <w:r>
              <w:t xml:space="preserve">350mm </w:t>
            </w:r>
          </w:p>
        </w:tc>
      </w:tr>
      <w:tr w:rsidR="004E37AE" w14:paraId="450F13DE" w14:textId="77777777" w:rsidTr="00E8598B">
        <w:tc>
          <w:tcPr>
            <w:tcW w:w="1786" w:type="dxa"/>
          </w:tcPr>
          <w:p w14:paraId="349A5DFF" w14:textId="77777777" w:rsidR="004E37AE" w:rsidRDefault="004E37AE" w:rsidP="00E8598B">
            <w:r>
              <w:t>Staples</w:t>
            </w:r>
          </w:p>
        </w:tc>
        <w:tc>
          <w:tcPr>
            <w:tcW w:w="1328" w:type="dxa"/>
            <w:vAlign w:val="top"/>
          </w:tcPr>
          <w:p w14:paraId="2114D0F0" w14:textId="77777777" w:rsidR="004E37AE" w:rsidRDefault="004E37AE" w:rsidP="00E8598B">
            <w:r w:rsidRPr="006A0A85">
              <w:t>1 Oct</w:t>
            </w:r>
          </w:p>
        </w:tc>
        <w:tc>
          <w:tcPr>
            <w:tcW w:w="2693" w:type="dxa"/>
          </w:tcPr>
          <w:p w14:paraId="36A03DBC" w14:textId="77777777" w:rsidR="004E37AE" w:rsidRDefault="004E37AE" w:rsidP="00E8598B">
            <w:r>
              <w:t>50</w:t>
            </w:r>
          </w:p>
        </w:tc>
        <w:tc>
          <w:tcPr>
            <w:tcW w:w="3253" w:type="dxa"/>
          </w:tcPr>
          <w:p w14:paraId="3C6D3821" w14:textId="77777777" w:rsidR="004E37AE" w:rsidRDefault="004E37AE" w:rsidP="00E8598B">
            <w:r>
              <w:t>45mm</w:t>
            </w:r>
          </w:p>
        </w:tc>
      </w:tr>
      <w:tr w:rsidR="004E37AE" w14:paraId="5BB22532" w14:textId="77777777" w:rsidTr="00E8598B">
        <w:tc>
          <w:tcPr>
            <w:tcW w:w="1786" w:type="dxa"/>
          </w:tcPr>
          <w:p w14:paraId="6E7A093B" w14:textId="77777777" w:rsidR="004E37AE" w:rsidRDefault="004E37AE" w:rsidP="00E8598B">
            <w:r>
              <w:t>Glue</w:t>
            </w:r>
          </w:p>
        </w:tc>
        <w:tc>
          <w:tcPr>
            <w:tcW w:w="1328" w:type="dxa"/>
            <w:vAlign w:val="top"/>
          </w:tcPr>
          <w:p w14:paraId="5AC1179D" w14:textId="77777777" w:rsidR="004E37AE" w:rsidRDefault="004E37AE" w:rsidP="00E8598B">
            <w:r w:rsidRPr="006A0A85">
              <w:t>1 Oct</w:t>
            </w:r>
          </w:p>
        </w:tc>
        <w:tc>
          <w:tcPr>
            <w:tcW w:w="2693" w:type="dxa"/>
          </w:tcPr>
          <w:p w14:paraId="3CB3D38D" w14:textId="77777777" w:rsidR="004E37AE" w:rsidRDefault="004E37AE" w:rsidP="00E8598B">
            <w:r>
              <w:t>20mL</w:t>
            </w:r>
          </w:p>
        </w:tc>
        <w:tc>
          <w:tcPr>
            <w:tcW w:w="3253" w:type="dxa"/>
          </w:tcPr>
          <w:p w14:paraId="59C7A92E" w14:textId="77777777" w:rsidR="004E37AE" w:rsidRDefault="004E37AE" w:rsidP="00E8598B">
            <w:r>
              <w:t>PVC</w:t>
            </w:r>
          </w:p>
        </w:tc>
      </w:tr>
    </w:tbl>
    <w:p w14:paraId="5C49E70C" w14:textId="77777777" w:rsidR="004E37AE" w:rsidRDefault="004E37AE" w:rsidP="004E37AE">
      <w:pPr>
        <w:tabs>
          <w:tab w:val="clear" w:pos="284"/>
        </w:tabs>
        <w:spacing w:before="0" w:after="200" w:line="276" w:lineRule="auto"/>
        <w:rPr>
          <w:iCs/>
          <w:sz w:val="18"/>
          <w:szCs w:val="18"/>
        </w:rPr>
      </w:pPr>
      <w:r>
        <w:rPr>
          <w:iCs/>
          <w:sz w:val="18"/>
          <w:szCs w:val="18"/>
        </w:rPr>
        <w:br w:type="page"/>
      </w:r>
    </w:p>
    <w:p w14:paraId="1A31A92E" w14:textId="77777777" w:rsidR="004E37AE" w:rsidRPr="00410EF5" w:rsidRDefault="004E37AE" w:rsidP="004E37AE">
      <w:pPr>
        <w:rPr>
          <w:b/>
          <w:u w:val="single"/>
        </w:rPr>
      </w:pPr>
      <w:r w:rsidRPr="00410EF5">
        <w:rPr>
          <w:b/>
          <w:u w:val="single"/>
        </w:rPr>
        <w:lastRenderedPageBreak/>
        <w:t>Electricity usage</w:t>
      </w:r>
    </w:p>
    <w:tbl>
      <w:tblPr>
        <w:tblStyle w:val="TableGrid"/>
        <w:tblW w:w="0" w:type="auto"/>
        <w:tblLook w:val="04A0" w:firstRow="1" w:lastRow="0" w:firstColumn="1" w:lastColumn="0" w:noHBand="0" w:noVBand="1"/>
      </w:tblPr>
      <w:tblGrid>
        <w:gridCol w:w="1275"/>
        <w:gridCol w:w="1591"/>
        <w:gridCol w:w="1585"/>
        <w:gridCol w:w="1498"/>
        <w:gridCol w:w="1580"/>
        <w:gridCol w:w="1487"/>
      </w:tblGrid>
      <w:tr w:rsidR="004E37AE" w:rsidRPr="003D6C64" w14:paraId="45277449" w14:textId="77777777" w:rsidTr="00E8598B">
        <w:trPr>
          <w:cnfStyle w:val="100000000000" w:firstRow="1" w:lastRow="0" w:firstColumn="0" w:lastColumn="0" w:oddVBand="0" w:evenVBand="0" w:oddHBand="0" w:evenHBand="0" w:firstRowFirstColumn="0" w:firstRowLastColumn="0" w:lastRowFirstColumn="0" w:lastRowLastColumn="0"/>
        </w:trPr>
        <w:tc>
          <w:tcPr>
            <w:tcW w:w="1275" w:type="dxa"/>
          </w:tcPr>
          <w:p w14:paraId="7E33F9D0" w14:textId="77777777" w:rsidR="004E37AE" w:rsidRPr="003D6C64" w:rsidRDefault="004E37AE" w:rsidP="00E8598B">
            <w:pPr>
              <w:rPr>
                <w:i/>
              </w:rPr>
            </w:pPr>
          </w:p>
        </w:tc>
        <w:tc>
          <w:tcPr>
            <w:tcW w:w="4674" w:type="dxa"/>
            <w:gridSpan w:val="3"/>
          </w:tcPr>
          <w:p w14:paraId="2B0391EE" w14:textId="77777777" w:rsidR="004E37AE" w:rsidRPr="003D6C64" w:rsidRDefault="004E37AE" w:rsidP="00E8598B">
            <w:pPr>
              <w:jc w:val="center"/>
              <w:rPr>
                <w:i/>
                <w:iCs/>
              </w:rPr>
            </w:pPr>
            <w:r w:rsidRPr="50D451DE">
              <w:rPr>
                <w:i/>
                <w:iCs/>
              </w:rPr>
              <w:t>From the invoice</w:t>
            </w:r>
          </w:p>
        </w:tc>
        <w:tc>
          <w:tcPr>
            <w:tcW w:w="3067" w:type="dxa"/>
            <w:gridSpan w:val="2"/>
          </w:tcPr>
          <w:p w14:paraId="43022A8E" w14:textId="77777777" w:rsidR="004E37AE" w:rsidRPr="003D6C64" w:rsidRDefault="004E37AE" w:rsidP="00E8598B">
            <w:pPr>
              <w:jc w:val="center"/>
              <w:rPr>
                <w:i/>
                <w:iCs/>
              </w:rPr>
            </w:pPr>
            <w:r w:rsidRPr="50D451DE">
              <w:rPr>
                <w:i/>
                <w:iCs/>
              </w:rPr>
              <w:t>Calculated by Alex</w:t>
            </w:r>
          </w:p>
        </w:tc>
      </w:tr>
      <w:tr w:rsidR="004E37AE" w:rsidRPr="003D6C64" w14:paraId="556D443F" w14:textId="77777777" w:rsidTr="00E8598B">
        <w:tc>
          <w:tcPr>
            <w:tcW w:w="1275" w:type="dxa"/>
          </w:tcPr>
          <w:p w14:paraId="15A4E12D" w14:textId="77777777" w:rsidR="004E37AE" w:rsidRPr="003D6C64" w:rsidRDefault="004E37AE" w:rsidP="00E8598B">
            <w:pPr>
              <w:rPr>
                <w:b/>
                <w:i/>
              </w:rPr>
            </w:pPr>
          </w:p>
        </w:tc>
        <w:tc>
          <w:tcPr>
            <w:tcW w:w="1591" w:type="dxa"/>
          </w:tcPr>
          <w:p w14:paraId="715F27DA" w14:textId="77777777" w:rsidR="004E37AE" w:rsidRPr="003D6C64" w:rsidRDefault="004E37AE" w:rsidP="00E8598B">
            <w:pPr>
              <w:rPr>
                <w:b/>
                <w:bCs/>
                <w:i/>
                <w:iCs/>
              </w:rPr>
            </w:pPr>
            <w:r w:rsidRPr="50D451DE">
              <w:rPr>
                <w:b/>
                <w:bCs/>
                <w:i/>
                <w:iCs/>
              </w:rPr>
              <w:t>Start date</w:t>
            </w:r>
          </w:p>
        </w:tc>
        <w:tc>
          <w:tcPr>
            <w:tcW w:w="1585" w:type="dxa"/>
          </w:tcPr>
          <w:p w14:paraId="6A88D259" w14:textId="77777777" w:rsidR="004E37AE" w:rsidRPr="003D6C64" w:rsidRDefault="004E37AE" w:rsidP="00E8598B">
            <w:pPr>
              <w:rPr>
                <w:b/>
                <w:bCs/>
                <w:i/>
                <w:iCs/>
              </w:rPr>
            </w:pPr>
            <w:r w:rsidRPr="50D451DE">
              <w:rPr>
                <w:b/>
                <w:bCs/>
                <w:i/>
                <w:iCs/>
              </w:rPr>
              <w:t>End date</w:t>
            </w:r>
          </w:p>
        </w:tc>
        <w:tc>
          <w:tcPr>
            <w:tcW w:w="1498" w:type="dxa"/>
          </w:tcPr>
          <w:p w14:paraId="1DFA9FCA" w14:textId="77777777" w:rsidR="004E37AE" w:rsidRPr="003D6C64" w:rsidRDefault="004E37AE" w:rsidP="00E8598B">
            <w:pPr>
              <w:rPr>
                <w:b/>
                <w:bCs/>
                <w:i/>
                <w:iCs/>
              </w:rPr>
            </w:pPr>
            <w:r w:rsidRPr="50D451DE">
              <w:rPr>
                <w:b/>
                <w:bCs/>
                <w:i/>
                <w:iCs/>
              </w:rPr>
              <w:t>kwh used (total)</w:t>
            </w:r>
          </w:p>
        </w:tc>
        <w:tc>
          <w:tcPr>
            <w:tcW w:w="1580" w:type="dxa"/>
          </w:tcPr>
          <w:p w14:paraId="32D0BABC" w14:textId="77777777" w:rsidR="004E37AE" w:rsidRPr="003D6C64" w:rsidRDefault="004E37AE" w:rsidP="00E8598B">
            <w:pPr>
              <w:rPr>
                <w:b/>
                <w:bCs/>
                <w:i/>
                <w:iCs/>
              </w:rPr>
            </w:pPr>
            <w:r w:rsidRPr="50D451DE">
              <w:rPr>
                <w:b/>
                <w:bCs/>
                <w:i/>
                <w:iCs/>
              </w:rPr>
              <w:t>Days in period</w:t>
            </w:r>
          </w:p>
        </w:tc>
        <w:tc>
          <w:tcPr>
            <w:tcW w:w="1487" w:type="dxa"/>
          </w:tcPr>
          <w:p w14:paraId="0C989A89" w14:textId="77777777" w:rsidR="004E37AE" w:rsidRPr="003D6C64" w:rsidRDefault="004E37AE" w:rsidP="00E8598B">
            <w:pPr>
              <w:rPr>
                <w:b/>
                <w:bCs/>
                <w:i/>
                <w:iCs/>
              </w:rPr>
            </w:pPr>
            <w:r w:rsidRPr="50D451DE">
              <w:rPr>
                <w:b/>
                <w:bCs/>
                <w:i/>
                <w:iCs/>
              </w:rPr>
              <w:t>kwh per day</w:t>
            </w:r>
          </w:p>
        </w:tc>
      </w:tr>
      <w:tr w:rsidR="004E37AE" w14:paraId="4935BC4D" w14:textId="77777777" w:rsidTr="00E8598B">
        <w:tc>
          <w:tcPr>
            <w:tcW w:w="1275" w:type="dxa"/>
          </w:tcPr>
          <w:p w14:paraId="5BE013DB" w14:textId="77777777" w:rsidR="004E37AE" w:rsidRDefault="004E37AE" w:rsidP="00E8598B">
            <w:r>
              <w:t>Invoice 1</w:t>
            </w:r>
          </w:p>
        </w:tc>
        <w:tc>
          <w:tcPr>
            <w:tcW w:w="1591" w:type="dxa"/>
          </w:tcPr>
          <w:p w14:paraId="3E6692C6" w14:textId="77777777" w:rsidR="004E37AE" w:rsidRDefault="004E37AE" w:rsidP="00E8598B">
            <w:r>
              <w:t>1 Oct</w:t>
            </w:r>
          </w:p>
        </w:tc>
        <w:tc>
          <w:tcPr>
            <w:tcW w:w="1585" w:type="dxa"/>
          </w:tcPr>
          <w:p w14:paraId="00198416" w14:textId="77777777" w:rsidR="004E37AE" w:rsidRDefault="004E37AE" w:rsidP="00E8598B">
            <w:r>
              <w:t>31 Dec</w:t>
            </w:r>
          </w:p>
        </w:tc>
        <w:tc>
          <w:tcPr>
            <w:tcW w:w="1498" w:type="dxa"/>
          </w:tcPr>
          <w:p w14:paraId="6DECDE69" w14:textId="77777777" w:rsidR="004E37AE" w:rsidRDefault="004E37AE" w:rsidP="00E8598B">
            <w:r>
              <w:t>4732</w:t>
            </w:r>
          </w:p>
        </w:tc>
        <w:tc>
          <w:tcPr>
            <w:tcW w:w="1580" w:type="dxa"/>
          </w:tcPr>
          <w:p w14:paraId="331D589C" w14:textId="77777777" w:rsidR="004E37AE" w:rsidRDefault="004E37AE" w:rsidP="00E8598B">
            <w:r>
              <w:t>91</w:t>
            </w:r>
          </w:p>
        </w:tc>
        <w:tc>
          <w:tcPr>
            <w:tcW w:w="1487" w:type="dxa"/>
          </w:tcPr>
          <w:p w14:paraId="07DD2088" w14:textId="77777777" w:rsidR="004E37AE" w:rsidRDefault="004E37AE" w:rsidP="00E8598B">
            <w:r>
              <w:t>52</w:t>
            </w:r>
          </w:p>
        </w:tc>
      </w:tr>
      <w:tr w:rsidR="004E37AE" w14:paraId="1B85F18A" w14:textId="77777777" w:rsidTr="00E8598B">
        <w:tc>
          <w:tcPr>
            <w:tcW w:w="1275" w:type="dxa"/>
          </w:tcPr>
          <w:p w14:paraId="2D85A6F9" w14:textId="77777777" w:rsidR="004E37AE" w:rsidRDefault="004E37AE" w:rsidP="00E8598B">
            <w:r>
              <w:t>Invoice 2</w:t>
            </w:r>
          </w:p>
        </w:tc>
        <w:tc>
          <w:tcPr>
            <w:tcW w:w="1591" w:type="dxa"/>
          </w:tcPr>
          <w:p w14:paraId="7B635F7E" w14:textId="77777777" w:rsidR="004E37AE" w:rsidRDefault="004E37AE" w:rsidP="00E8598B">
            <w:r>
              <w:t>1 Jan</w:t>
            </w:r>
          </w:p>
        </w:tc>
        <w:tc>
          <w:tcPr>
            <w:tcW w:w="1585" w:type="dxa"/>
          </w:tcPr>
          <w:p w14:paraId="2E535817" w14:textId="77777777" w:rsidR="004E37AE" w:rsidRDefault="004E37AE" w:rsidP="00E8598B">
            <w:r>
              <w:t>31 Mar</w:t>
            </w:r>
          </w:p>
        </w:tc>
        <w:tc>
          <w:tcPr>
            <w:tcW w:w="1498" w:type="dxa"/>
          </w:tcPr>
          <w:p w14:paraId="4E6732D0" w14:textId="77777777" w:rsidR="004E37AE" w:rsidRDefault="004E37AE" w:rsidP="00E8598B">
            <w:r>
              <w:t>4895</w:t>
            </w:r>
          </w:p>
        </w:tc>
        <w:tc>
          <w:tcPr>
            <w:tcW w:w="1580" w:type="dxa"/>
          </w:tcPr>
          <w:p w14:paraId="681521D6" w14:textId="77777777" w:rsidR="004E37AE" w:rsidRDefault="004E37AE" w:rsidP="00E8598B">
            <w:r>
              <w:t>89</w:t>
            </w:r>
          </w:p>
        </w:tc>
        <w:tc>
          <w:tcPr>
            <w:tcW w:w="1487" w:type="dxa"/>
          </w:tcPr>
          <w:p w14:paraId="0DC00B80" w14:textId="77777777" w:rsidR="004E37AE" w:rsidRDefault="004E37AE" w:rsidP="00E8598B">
            <w:r>
              <w:t>55</w:t>
            </w:r>
          </w:p>
        </w:tc>
      </w:tr>
      <w:tr w:rsidR="004E37AE" w14:paraId="29AF9271" w14:textId="77777777" w:rsidTr="00E8598B">
        <w:tc>
          <w:tcPr>
            <w:tcW w:w="1275" w:type="dxa"/>
          </w:tcPr>
          <w:p w14:paraId="7C8FEBE8" w14:textId="77777777" w:rsidR="004E37AE" w:rsidRDefault="004E37AE" w:rsidP="00E8598B">
            <w:r>
              <w:t>Invoice 3</w:t>
            </w:r>
          </w:p>
        </w:tc>
        <w:tc>
          <w:tcPr>
            <w:tcW w:w="1591" w:type="dxa"/>
          </w:tcPr>
          <w:p w14:paraId="385A2D00" w14:textId="77777777" w:rsidR="004E37AE" w:rsidRDefault="004E37AE" w:rsidP="00E8598B">
            <w:r>
              <w:t>1 Apr</w:t>
            </w:r>
          </w:p>
        </w:tc>
        <w:tc>
          <w:tcPr>
            <w:tcW w:w="1585" w:type="dxa"/>
          </w:tcPr>
          <w:p w14:paraId="767D2D71" w14:textId="77777777" w:rsidR="004E37AE" w:rsidRDefault="004E37AE" w:rsidP="00E8598B">
            <w:r>
              <w:t>30 Jun</w:t>
            </w:r>
          </w:p>
        </w:tc>
        <w:tc>
          <w:tcPr>
            <w:tcW w:w="1498" w:type="dxa"/>
          </w:tcPr>
          <w:p w14:paraId="3B453D17" w14:textId="77777777" w:rsidR="004E37AE" w:rsidRDefault="004E37AE" w:rsidP="00E8598B">
            <w:r>
              <w:t>5760</w:t>
            </w:r>
          </w:p>
        </w:tc>
        <w:tc>
          <w:tcPr>
            <w:tcW w:w="1580" w:type="dxa"/>
          </w:tcPr>
          <w:p w14:paraId="6A456AB4" w14:textId="77777777" w:rsidR="004E37AE" w:rsidRDefault="004E37AE" w:rsidP="00E8598B">
            <w:r>
              <w:t>90</w:t>
            </w:r>
          </w:p>
        </w:tc>
        <w:tc>
          <w:tcPr>
            <w:tcW w:w="1487" w:type="dxa"/>
          </w:tcPr>
          <w:p w14:paraId="041B62F2" w14:textId="77777777" w:rsidR="004E37AE" w:rsidRDefault="004E37AE" w:rsidP="00E8598B">
            <w:r>
              <w:t>64</w:t>
            </w:r>
          </w:p>
        </w:tc>
      </w:tr>
      <w:tr w:rsidR="004E37AE" w14:paraId="44106B88" w14:textId="77777777" w:rsidTr="00E8598B">
        <w:tc>
          <w:tcPr>
            <w:tcW w:w="1275" w:type="dxa"/>
          </w:tcPr>
          <w:p w14:paraId="4F91B930" w14:textId="77777777" w:rsidR="004E37AE" w:rsidRDefault="004E37AE" w:rsidP="00E8598B">
            <w:r>
              <w:t>Invoice 4</w:t>
            </w:r>
          </w:p>
        </w:tc>
        <w:tc>
          <w:tcPr>
            <w:tcW w:w="1591" w:type="dxa"/>
          </w:tcPr>
          <w:p w14:paraId="247A52DC" w14:textId="77777777" w:rsidR="004E37AE" w:rsidRDefault="004E37AE" w:rsidP="00E8598B">
            <w:r>
              <w:t>1 Jul</w:t>
            </w:r>
          </w:p>
        </w:tc>
        <w:tc>
          <w:tcPr>
            <w:tcW w:w="1585" w:type="dxa"/>
          </w:tcPr>
          <w:p w14:paraId="03C99565" w14:textId="77777777" w:rsidR="004E37AE" w:rsidRDefault="004E37AE" w:rsidP="00E8598B">
            <w:r>
              <w:t>30 Sept</w:t>
            </w:r>
          </w:p>
        </w:tc>
        <w:tc>
          <w:tcPr>
            <w:tcW w:w="1498" w:type="dxa"/>
          </w:tcPr>
          <w:p w14:paraId="67750481" w14:textId="77777777" w:rsidR="004E37AE" w:rsidRDefault="004E37AE" w:rsidP="00E8598B">
            <w:r>
              <w:t>6552</w:t>
            </w:r>
          </w:p>
        </w:tc>
        <w:tc>
          <w:tcPr>
            <w:tcW w:w="1580" w:type="dxa"/>
          </w:tcPr>
          <w:p w14:paraId="0F3AA747" w14:textId="77777777" w:rsidR="004E37AE" w:rsidRDefault="004E37AE" w:rsidP="00E8598B">
            <w:r>
              <w:t>91</w:t>
            </w:r>
          </w:p>
        </w:tc>
        <w:tc>
          <w:tcPr>
            <w:tcW w:w="1487" w:type="dxa"/>
          </w:tcPr>
          <w:p w14:paraId="582FFD2C" w14:textId="77777777" w:rsidR="004E37AE" w:rsidRDefault="004E37AE" w:rsidP="00E8598B">
            <w:r>
              <w:t>72</w:t>
            </w:r>
          </w:p>
        </w:tc>
      </w:tr>
    </w:tbl>
    <w:p w14:paraId="44FA257C" w14:textId="77777777" w:rsidR="004E37AE" w:rsidRDefault="004E37AE" w:rsidP="004E37AE"/>
    <w:p w14:paraId="4B7CE129" w14:textId="77777777" w:rsidR="004E37AE" w:rsidRPr="00410EF5" w:rsidRDefault="004E37AE" w:rsidP="004E37AE">
      <w:pPr>
        <w:rPr>
          <w:b/>
          <w:u w:val="single"/>
        </w:rPr>
      </w:pPr>
      <w:r>
        <w:rPr>
          <w:b/>
          <w:u w:val="single"/>
        </w:rPr>
        <w:t>Sheet material usage</w:t>
      </w:r>
    </w:p>
    <w:tbl>
      <w:tblPr>
        <w:tblStyle w:val="TableGrid"/>
        <w:tblW w:w="0" w:type="auto"/>
        <w:tblLook w:val="04A0" w:firstRow="1" w:lastRow="0" w:firstColumn="1" w:lastColumn="0" w:noHBand="0" w:noVBand="1"/>
      </w:tblPr>
      <w:tblGrid>
        <w:gridCol w:w="1980"/>
        <w:gridCol w:w="1025"/>
        <w:gridCol w:w="3005"/>
      </w:tblGrid>
      <w:tr w:rsidR="004E37AE" w:rsidRPr="001F2D4A" w14:paraId="42B1467B" w14:textId="77777777" w:rsidTr="00E8598B">
        <w:trPr>
          <w:cnfStyle w:val="100000000000" w:firstRow="1" w:lastRow="0" w:firstColumn="0" w:lastColumn="0" w:oddVBand="0" w:evenVBand="0" w:oddHBand="0" w:evenHBand="0" w:firstRowFirstColumn="0" w:firstRowLastColumn="0" w:lastRowFirstColumn="0" w:lastRowLastColumn="0"/>
        </w:trPr>
        <w:tc>
          <w:tcPr>
            <w:tcW w:w="1980" w:type="dxa"/>
            <w:tcBorders>
              <w:right w:val="nil"/>
            </w:tcBorders>
          </w:tcPr>
          <w:p w14:paraId="10D6B6F1" w14:textId="77777777" w:rsidR="004E37AE" w:rsidRPr="001F2D4A" w:rsidRDefault="004E37AE" w:rsidP="00E8598B">
            <w:pPr>
              <w:spacing w:before="60" w:after="60"/>
              <w:rPr>
                <w:b w:val="0"/>
              </w:rPr>
            </w:pPr>
            <w:r>
              <w:t>Date:  16 May</w:t>
            </w:r>
          </w:p>
        </w:tc>
        <w:tc>
          <w:tcPr>
            <w:tcW w:w="4030" w:type="dxa"/>
            <w:gridSpan w:val="2"/>
            <w:tcBorders>
              <w:left w:val="nil"/>
              <w:right w:val="single" w:sz="4" w:space="0" w:color="auto"/>
            </w:tcBorders>
          </w:tcPr>
          <w:p w14:paraId="1834F540" w14:textId="77777777" w:rsidR="004E37AE" w:rsidRPr="001F2D4A" w:rsidRDefault="004E37AE" w:rsidP="00E8598B">
            <w:pPr>
              <w:spacing w:before="60" w:after="60"/>
              <w:rPr>
                <w:b w:val="0"/>
              </w:rPr>
            </w:pPr>
            <w:r>
              <w:t>Item: Manufactured board</w:t>
            </w:r>
          </w:p>
        </w:tc>
      </w:tr>
      <w:tr w:rsidR="004E37AE" w:rsidRPr="001F2D4A" w14:paraId="623D180A" w14:textId="77777777" w:rsidTr="00E8598B">
        <w:tc>
          <w:tcPr>
            <w:tcW w:w="3005" w:type="dxa"/>
            <w:gridSpan w:val="2"/>
          </w:tcPr>
          <w:p w14:paraId="25E9B94C" w14:textId="77777777" w:rsidR="004E37AE" w:rsidRPr="001F2D4A" w:rsidRDefault="004E37AE" w:rsidP="00E8598B">
            <w:pPr>
              <w:spacing w:before="60" w:after="60"/>
              <w:rPr>
                <w:b/>
                <w:bCs/>
              </w:rPr>
            </w:pPr>
            <w:r w:rsidRPr="50D451DE">
              <w:rPr>
                <w:b/>
                <w:bCs/>
              </w:rPr>
              <w:t>Board size</w:t>
            </w:r>
          </w:p>
        </w:tc>
        <w:tc>
          <w:tcPr>
            <w:tcW w:w="3005" w:type="dxa"/>
          </w:tcPr>
          <w:p w14:paraId="12765F92" w14:textId="77777777" w:rsidR="004E37AE" w:rsidRPr="001F2D4A" w:rsidRDefault="004E37AE" w:rsidP="00E8598B">
            <w:pPr>
              <w:spacing w:before="60" w:after="60"/>
              <w:rPr>
                <w:b/>
                <w:bCs/>
              </w:rPr>
            </w:pPr>
            <w:r w:rsidRPr="50D451DE">
              <w:rPr>
                <w:b/>
                <w:bCs/>
              </w:rPr>
              <w:t>Number used</w:t>
            </w:r>
          </w:p>
        </w:tc>
      </w:tr>
      <w:tr w:rsidR="004E37AE" w14:paraId="24A0029A" w14:textId="77777777" w:rsidTr="00E8598B">
        <w:tc>
          <w:tcPr>
            <w:tcW w:w="3005" w:type="dxa"/>
            <w:gridSpan w:val="2"/>
          </w:tcPr>
          <w:p w14:paraId="5CD013B8" w14:textId="77777777" w:rsidR="004E37AE" w:rsidRDefault="004E37AE" w:rsidP="00E8598B">
            <w:pPr>
              <w:spacing w:before="60" w:after="60"/>
            </w:pPr>
            <w:r>
              <w:t>1200 x 900</w:t>
            </w:r>
          </w:p>
        </w:tc>
        <w:tc>
          <w:tcPr>
            <w:tcW w:w="3005" w:type="dxa"/>
          </w:tcPr>
          <w:p w14:paraId="35915CC0" w14:textId="77777777" w:rsidR="004E37AE" w:rsidRDefault="004E37AE" w:rsidP="00E8598B">
            <w:pPr>
              <w:spacing w:before="60" w:after="60"/>
            </w:pPr>
            <w:r>
              <w:t>39</w:t>
            </w:r>
          </w:p>
        </w:tc>
      </w:tr>
      <w:tr w:rsidR="004E37AE" w14:paraId="2C0AD538" w14:textId="77777777" w:rsidTr="00E8598B">
        <w:tc>
          <w:tcPr>
            <w:tcW w:w="3005" w:type="dxa"/>
            <w:gridSpan w:val="2"/>
          </w:tcPr>
          <w:p w14:paraId="2990810C" w14:textId="77777777" w:rsidR="004E37AE" w:rsidRDefault="004E37AE" w:rsidP="00E8598B">
            <w:pPr>
              <w:spacing w:before="60" w:after="60"/>
            </w:pPr>
            <w:r>
              <w:t>1200 x 1200</w:t>
            </w:r>
          </w:p>
        </w:tc>
        <w:tc>
          <w:tcPr>
            <w:tcW w:w="3005" w:type="dxa"/>
          </w:tcPr>
          <w:p w14:paraId="27B37E8E" w14:textId="77777777" w:rsidR="004E37AE" w:rsidRDefault="004E37AE" w:rsidP="00E8598B">
            <w:pPr>
              <w:spacing w:before="60" w:after="60"/>
            </w:pPr>
            <w:r>
              <w:t>84</w:t>
            </w:r>
          </w:p>
        </w:tc>
      </w:tr>
    </w:tbl>
    <w:p w14:paraId="36A291B2" w14:textId="77777777" w:rsidR="004E37AE" w:rsidRDefault="004E37AE" w:rsidP="004E37AE"/>
    <w:p w14:paraId="15BC3707" w14:textId="77777777" w:rsidR="004E37AE" w:rsidRPr="00410EF5" w:rsidRDefault="004E37AE" w:rsidP="004E37AE">
      <w:pPr>
        <w:rPr>
          <w:b/>
          <w:u w:val="single"/>
        </w:rPr>
      </w:pPr>
      <w:r>
        <w:rPr>
          <w:b/>
          <w:u w:val="single"/>
        </w:rPr>
        <w:t>Waste bin level at collection time</w:t>
      </w:r>
    </w:p>
    <w:tbl>
      <w:tblPr>
        <w:tblStyle w:val="TableGrid"/>
        <w:tblW w:w="0" w:type="auto"/>
        <w:tblLook w:val="04A0" w:firstRow="1" w:lastRow="0" w:firstColumn="1" w:lastColumn="0" w:noHBand="0" w:noVBand="1"/>
      </w:tblPr>
      <w:tblGrid>
        <w:gridCol w:w="2547"/>
        <w:gridCol w:w="2126"/>
      </w:tblGrid>
      <w:tr w:rsidR="004E37AE" w:rsidRPr="00665B6A" w14:paraId="656CBEA6" w14:textId="77777777" w:rsidTr="00E8598B">
        <w:trPr>
          <w:cnfStyle w:val="100000000000" w:firstRow="1" w:lastRow="0" w:firstColumn="0" w:lastColumn="0" w:oddVBand="0" w:evenVBand="0" w:oddHBand="0" w:evenHBand="0" w:firstRowFirstColumn="0" w:firstRowLastColumn="0" w:lastRowFirstColumn="0" w:lastRowLastColumn="0"/>
        </w:trPr>
        <w:tc>
          <w:tcPr>
            <w:tcW w:w="2547" w:type="dxa"/>
          </w:tcPr>
          <w:p w14:paraId="7097C774" w14:textId="77777777" w:rsidR="004E37AE" w:rsidRPr="00665B6A" w:rsidRDefault="004E37AE" w:rsidP="00E8598B">
            <w:pPr>
              <w:rPr>
                <w:b w:val="0"/>
              </w:rPr>
            </w:pPr>
            <w:r>
              <w:t>Date</w:t>
            </w:r>
          </w:p>
        </w:tc>
        <w:tc>
          <w:tcPr>
            <w:tcW w:w="2126" w:type="dxa"/>
          </w:tcPr>
          <w:p w14:paraId="09CBAB06" w14:textId="77777777" w:rsidR="004E37AE" w:rsidRPr="00665B6A" w:rsidRDefault="004E37AE" w:rsidP="00E8598B">
            <w:pPr>
              <w:rPr>
                <w:b w:val="0"/>
              </w:rPr>
            </w:pPr>
            <w:r>
              <w:t>How full</w:t>
            </w:r>
          </w:p>
        </w:tc>
      </w:tr>
      <w:tr w:rsidR="004E37AE" w14:paraId="5BE1271A" w14:textId="77777777" w:rsidTr="00E8598B">
        <w:tc>
          <w:tcPr>
            <w:tcW w:w="2547" w:type="dxa"/>
          </w:tcPr>
          <w:p w14:paraId="17DACC5C" w14:textId="77777777" w:rsidR="004E37AE" w:rsidRDefault="004E37AE" w:rsidP="00E8598B">
            <w:r>
              <w:t>02/04/2019</w:t>
            </w:r>
          </w:p>
        </w:tc>
        <w:tc>
          <w:tcPr>
            <w:tcW w:w="2126" w:type="dxa"/>
          </w:tcPr>
          <w:p w14:paraId="3FDEA809" w14:textId="77777777" w:rsidR="004E37AE" w:rsidRDefault="004E37AE" w:rsidP="00E8598B">
            <w:r>
              <w:t>Half</w:t>
            </w:r>
          </w:p>
        </w:tc>
      </w:tr>
      <w:tr w:rsidR="004E37AE" w14:paraId="2F3D9D02" w14:textId="77777777" w:rsidTr="00E8598B">
        <w:tc>
          <w:tcPr>
            <w:tcW w:w="2547" w:type="dxa"/>
          </w:tcPr>
          <w:p w14:paraId="67A5F55F" w14:textId="77777777" w:rsidR="004E37AE" w:rsidRDefault="004E37AE" w:rsidP="00E8598B">
            <w:r>
              <w:t>09/04/2019</w:t>
            </w:r>
          </w:p>
        </w:tc>
        <w:tc>
          <w:tcPr>
            <w:tcW w:w="2126" w:type="dxa"/>
          </w:tcPr>
          <w:p w14:paraId="64C3310D" w14:textId="77777777" w:rsidR="004E37AE" w:rsidRDefault="004E37AE" w:rsidP="00E8598B">
            <w:r>
              <w:t>One third</w:t>
            </w:r>
          </w:p>
        </w:tc>
      </w:tr>
      <w:tr w:rsidR="004E37AE" w14:paraId="4BC024BD" w14:textId="77777777" w:rsidTr="00E8598B">
        <w:tc>
          <w:tcPr>
            <w:tcW w:w="2547" w:type="dxa"/>
          </w:tcPr>
          <w:p w14:paraId="69BD3508" w14:textId="77777777" w:rsidR="004E37AE" w:rsidRDefault="004E37AE" w:rsidP="00E8598B">
            <w:r>
              <w:t>16/04/2019</w:t>
            </w:r>
          </w:p>
        </w:tc>
        <w:tc>
          <w:tcPr>
            <w:tcW w:w="2126" w:type="dxa"/>
          </w:tcPr>
          <w:p w14:paraId="1AA875E9" w14:textId="77777777" w:rsidR="004E37AE" w:rsidRDefault="004E37AE" w:rsidP="00E8598B">
            <w:r>
              <w:t>Just over a half</w:t>
            </w:r>
          </w:p>
        </w:tc>
      </w:tr>
      <w:tr w:rsidR="004E37AE" w14:paraId="7B268E69" w14:textId="77777777" w:rsidTr="00E8598B">
        <w:tc>
          <w:tcPr>
            <w:tcW w:w="2547" w:type="dxa"/>
          </w:tcPr>
          <w:p w14:paraId="254E503C" w14:textId="77777777" w:rsidR="004E37AE" w:rsidRDefault="004E37AE" w:rsidP="00E8598B">
            <w:r>
              <w:t>23/04/2019</w:t>
            </w:r>
          </w:p>
        </w:tc>
        <w:tc>
          <w:tcPr>
            <w:tcW w:w="2126" w:type="dxa"/>
          </w:tcPr>
          <w:p w14:paraId="4868E503" w14:textId="77777777" w:rsidR="004E37AE" w:rsidRDefault="004E37AE" w:rsidP="00E8598B">
            <w:r>
              <w:t>Less than a half</w:t>
            </w:r>
          </w:p>
        </w:tc>
      </w:tr>
      <w:tr w:rsidR="004E37AE" w14:paraId="19144D9A" w14:textId="77777777" w:rsidTr="00E8598B">
        <w:tc>
          <w:tcPr>
            <w:tcW w:w="2547" w:type="dxa"/>
          </w:tcPr>
          <w:p w14:paraId="113248AF" w14:textId="77777777" w:rsidR="004E37AE" w:rsidRDefault="004E37AE" w:rsidP="00E8598B">
            <w:r>
              <w:t>30/04/2019</w:t>
            </w:r>
          </w:p>
        </w:tc>
        <w:tc>
          <w:tcPr>
            <w:tcW w:w="2126" w:type="dxa"/>
          </w:tcPr>
          <w:p w14:paraId="511B22D6" w14:textId="77777777" w:rsidR="004E37AE" w:rsidRDefault="004E37AE" w:rsidP="00E8598B">
            <w:r>
              <w:t>Half</w:t>
            </w:r>
          </w:p>
        </w:tc>
      </w:tr>
      <w:tr w:rsidR="004E37AE" w14:paraId="60A38534" w14:textId="77777777" w:rsidTr="00E8598B">
        <w:tc>
          <w:tcPr>
            <w:tcW w:w="2547" w:type="dxa"/>
          </w:tcPr>
          <w:p w14:paraId="3AF1C8F7" w14:textId="77777777" w:rsidR="004E37AE" w:rsidRDefault="004E37AE" w:rsidP="00E8598B">
            <w:r>
              <w:t>7/05/2019</w:t>
            </w:r>
          </w:p>
        </w:tc>
        <w:tc>
          <w:tcPr>
            <w:tcW w:w="2126" w:type="dxa"/>
          </w:tcPr>
          <w:p w14:paraId="68B77229" w14:textId="77777777" w:rsidR="004E37AE" w:rsidRDefault="004E37AE" w:rsidP="00E8598B">
            <w:r>
              <w:t>Half</w:t>
            </w:r>
          </w:p>
        </w:tc>
      </w:tr>
    </w:tbl>
    <w:p w14:paraId="3B1F675D" w14:textId="77777777" w:rsidR="004E37AE" w:rsidRPr="004E37AE" w:rsidRDefault="004E37AE" w:rsidP="00C06025">
      <w:pPr>
        <w:pStyle w:val="Guidetext"/>
        <w:rPr>
          <w:i w:val="0"/>
          <w:color w:val="auto"/>
        </w:rPr>
      </w:pPr>
    </w:p>
    <w:sectPr w:rsidR="004E37AE" w:rsidRPr="004E37AE" w:rsidSect="0010389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BDFEB" w14:textId="77777777" w:rsidR="00D30BBA" w:rsidRDefault="00D30BBA">
      <w:pPr>
        <w:spacing w:before="0" w:after="0" w:line="240" w:lineRule="auto"/>
      </w:pPr>
      <w:r>
        <w:separator/>
      </w:r>
    </w:p>
  </w:endnote>
  <w:endnote w:type="continuationSeparator" w:id="0">
    <w:p w14:paraId="425F02D0" w14:textId="77777777" w:rsidR="00D30BBA" w:rsidRDefault="00D30B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BCCD5" w14:textId="7AAF7F8B" w:rsidR="00834B5F" w:rsidRDefault="00687510" w:rsidP="00455CA7">
    <w:pPr>
      <w:pStyle w:val="Bodyfooter"/>
      <w:rPr>
        <w:noProof/>
      </w:rPr>
    </w:pPr>
    <w:r w:rsidRPr="008D467A">
      <w:t>Document title</w:t>
    </w:r>
    <w:r>
      <w:t xml:space="preserve">: </w:t>
    </w:r>
    <w:r w:rsidR="005F4954" w:rsidRPr="005F4954">
      <w:t>MSMENV272_MG_</w:t>
    </w:r>
    <w:r w:rsidR="001B4072">
      <w:t>Kn</w:t>
    </w:r>
    <w:r w:rsidR="005F4954">
      <w:t>_</w:t>
    </w:r>
    <w:r w:rsidR="005F4954" w:rsidRPr="005F4954">
      <w:t>3of5</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1B7A27">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B7A27">
      <w:rPr>
        <w:noProof/>
      </w:rPr>
      <w:t>12</w:t>
    </w:r>
    <w:r>
      <w:rPr>
        <w:noProof/>
      </w:rPr>
      <w:fldChar w:fldCharType="end"/>
    </w:r>
  </w:p>
  <w:p w14:paraId="2E9E015D" w14:textId="09B30659" w:rsidR="00EE466C" w:rsidRDefault="00687510" w:rsidP="00455CA7">
    <w:pPr>
      <w:pStyle w:val="Bodyfooter"/>
      <w:rPr>
        <w:noProof/>
      </w:rPr>
    </w:pPr>
    <w:r>
      <w:rPr>
        <w:noProof/>
      </w:rPr>
      <w:t>Resource ID</w:t>
    </w:r>
    <w:r w:rsidR="008C3107" w:rsidRPr="008C3107">
      <w:t xml:space="preserve"> </w:t>
    </w:r>
    <w:r w:rsidR="001B4072">
      <w:rPr>
        <w:noProof/>
      </w:rPr>
      <w:t>MRS_18_03_MSMENV272_MG_Kn</w:t>
    </w:r>
    <w:r w:rsidR="008C3107" w:rsidRPr="008C3107">
      <w:rPr>
        <w:noProof/>
      </w:rPr>
      <w:t>_3of5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685C" w14:textId="77777777" w:rsidR="00CC4677" w:rsidRPr="004820C4" w:rsidRDefault="001B7A27" w:rsidP="0002323C">
    <w:pPr>
      <w:pStyle w:val="Footer-DocumentTitleLeft"/>
    </w:pPr>
  </w:p>
  <w:p w14:paraId="58F89345" w14:textId="77777777" w:rsidR="00CC4677" w:rsidRDefault="00687510"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336B607" w14:textId="77777777" w:rsidR="00CC4677" w:rsidRPr="0006452B" w:rsidRDefault="001B7A27" w:rsidP="00EE3A11"/>
  <w:p w14:paraId="74F1FCF6" w14:textId="77777777" w:rsidR="00BA0812" w:rsidRDefault="001B7A27"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0E47E" w14:textId="77777777" w:rsidR="00AA3155" w:rsidRPr="008D467A" w:rsidRDefault="00687510" w:rsidP="00455CA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5FA9A54" w14:textId="77777777" w:rsidR="00AA3155" w:rsidRPr="008948B1" w:rsidRDefault="00687510" w:rsidP="00455CA7">
    <w:pPr>
      <w:pStyle w:val="Bodyfooter"/>
    </w:pPr>
    <w:r w:rsidRPr="008D467A">
      <w:t>Disclaimer:  Printed copies of this document are regarded as uncontrolled.</w:t>
    </w:r>
    <w:r>
      <w:t xml:space="preserve"> </w:t>
    </w:r>
    <w:r w:rsidRPr="008D467A">
      <w:t>Please check to ensure this is the latest version.</w:t>
    </w:r>
  </w:p>
  <w:p w14:paraId="39FF5937" w14:textId="77777777" w:rsidR="00CC4677" w:rsidRPr="00AA3155" w:rsidRDefault="001B7A27" w:rsidP="00EE3A11">
    <w:pPr>
      <w:pStyle w:val="Footer"/>
    </w:pPr>
  </w:p>
  <w:p w14:paraId="140E5E83" w14:textId="77777777" w:rsidR="00BA0812" w:rsidRDefault="001B7A2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43CE7" w14:textId="77777777" w:rsidR="00D30BBA" w:rsidRDefault="00D30BBA">
      <w:pPr>
        <w:spacing w:before="0" w:after="0" w:line="240" w:lineRule="auto"/>
      </w:pPr>
      <w:r>
        <w:separator/>
      </w:r>
    </w:p>
  </w:footnote>
  <w:footnote w:type="continuationSeparator" w:id="0">
    <w:p w14:paraId="5708CD32" w14:textId="77777777" w:rsidR="00D30BBA" w:rsidRDefault="00D30BB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7A9A" w14:textId="1A8FF80C" w:rsidR="00AF56FA" w:rsidRDefault="001B7A27">
    <w:pPr>
      <w:pStyle w:val="Header"/>
    </w:pPr>
    <w:r>
      <w:rPr>
        <w:noProof/>
      </w:rPr>
      <w:pict w14:anchorId="1865F5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1" o:spid="_x0000_s2052" type="#_x0000_t136" style="position:absolute;margin-left:0;margin-top:0;width:519.45pt;height:119.85pt;rotation:315;z-index:-251655168;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5DB97" w14:textId="59233982" w:rsidR="00834B5F" w:rsidRDefault="001B7A27" w:rsidP="007E3BAC">
    <w:pPr>
      <w:pStyle w:val="Header"/>
      <w:jc w:val="right"/>
    </w:pPr>
    <w:r>
      <w:rPr>
        <w:noProof/>
      </w:rPr>
      <w:pict w14:anchorId="7CF4DF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2" o:spid="_x0000_s2053" type="#_x0000_t136" style="position:absolute;left:0;text-align:left;margin-left:0;margin-top:0;width:519.45pt;height:119.85pt;rotation:315;z-index:-251653120;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0FDBD" w14:textId="4A6DD019" w:rsidR="00AF56FA" w:rsidRDefault="001B7A27">
    <w:pPr>
      <w:pStyle w:val="Header"/>
    </w:pPr>
    <w:r>
      <w:rPr>
        <w:noProof/>
      </w:rPr>
      <w:pict w14:anchorId="0108D2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0" o:spid="_x0000_s2051" type="#_x0000_t136" style="position:absolute;margin-left:0;margin-top:0;width:519.45pt;height:119.85pt;rotation:315;z-index:-25165721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2CEF" w14:textId="64D20CAF" w:rsidR="00CC4677" w:rsidRDefault="001B7A27" w:rsidP="00EE3A11">
    <w:r>
      <w:rPr>
        <w:noProof/>
      </w:rPr>
      <w:pict w14:anchorId="59D894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4" o:spid="_x0000_s2055" type="#_x0000_t136" style="position:absolute;margin-left:0;margin-top:0;width:519.45pt;height:119.85pt;rotation:315;z-index:-251649024;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5F40C8D4" w14:textId="77777777" w:rsidR="00BA0812" w:rsidRDefault="001B7A27"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0E00" w14:textId="5D6C6BD2" w:rsidR="00AF56FA" w:rsidRDefault="001B7A27">
    <w:pPr>
      <w:pStyle w:val="Header"/>
    </w:pPr>
    <w:r>
      <w:rPr>
        <w:noProof/>
      </w:rPr>
      <w:pict w14:anchorId="59698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5" o:spid="_x0000_s2056" type="#_x0000_t136" style="position:absolute;margin-left:0;margin-top:0;width:519.45pt;height:119.85pt;rotation:315;z-index:-25164697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964B8" w14:textId="50743CF9" w:rsidR="004238CB" w:rsidRDefault="001B7A27" w:rsidP="00EE3A11">
    <w:pPr>
      <w:pStyle w:val="Header"/>
    </w:pPr>
    <w:r>
      <w:rPr>
        <w:noProof/>
      </w:rPr>
      <w:pict w14:anchorId="442166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69253" o:spid="_x0000_s2054" type="#_x0000_t136" style="position:absolute;margin-left:0;margin-top:0;width:519.45pt;height:119.85pt;rotation:315;z-index:-251651072;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2099BD51" w14:textId="77777777" w:rsidR="00BA0812" w:rsidRDefault="001B7A2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DE8C5D74">
      <w:start w:val="1"/>
      <w:numFmt w:val="bullet"/>
      <w:lvlText w:val=""/>
      <w:lvlJc w:val="left"/>
      <w:pPr>
        <w:ind w:left="720" w:hanging="360"/>
      </w:pPr>
      <w:rPr>
        <w:rFonts w:ascii="Symbol" w:hAnsi="Symbol" w:hint="default"/>
      </w:rPr>
    </w:lvl>
    <w:lvl w:ilvl="1" w:tplc="B5EA4758" w:tentative="1">
      <w:start w:val="1"/>
      <w:numFmt w:val="bullet"/>
      <w:lvlText w:val="o"/>
      <w:lvlJc w:val="left"/>
      <w:pPr>
        <w:ind w:left="1440" w:hanging="360"/>
      </w:pPr>
      <w:rPr>
        <w:rFonts w:ascii="Courier New" w:hAnsi="Courier New" w:cs="Courier New" w:hint="default"/>
      </w:rPr>
    </w:lvl>
    <w:lvl w:ilvl="2" w:tplc="728492FA" w:tentative="1">
      <w:start w:val="1"/>
      <w:numFmt w:val="bullet"/>
      <w:lvlText w:val=""/>
      <w:lvlJc w:val="left"/>
      <w:pPr>
        <w:ind w:left="2160" w:hanging="360"/>
      </w:pPr>
      <w:rPr>
        <w:rFonts w:ascii="Wingdings" w:hAnsi="Wingdings" w:hint="default"/>
      </w:rPr>
    </w:lvl>
    <w:lvl w:ilvl="3" w:tplc="EF448E58" w:tentative="1">
      <w:start w:val="1"/>
      <w:numFmt w:val="bullet"/>
      <w:lvlText w:val=""/>
      <w:lvlJc w:val="left"/>
      <w:pPr>
        <w:ind w:left="2880" w:hanging="360"/>
      </w:pPr>
      <w:rPr>
        <w:rFonts w:ascii="Symbol" w:hAnsi="Symbol" w:hint="default"/>
      </w:rPr>
    </w:lvl>
    <w:lvl w:ilvl="4" w:tplc="62523BDE" w:tentative="1">
      <w:start w:val="1"/>
      <w:numFmt w:val="bullet"/>
      <w:lvlText w:val="o"/>
      <w:lvlJc w:val="left"/>
      <w:pPr>
        <w:ind w:left="3600" w:hanging="360"/>
      </w:pPr>
      <w:rPr>
        <w:rFonts w:ascii="Courier New" w:hAnsi="Courier New" w:cs="Courier New" w:hint="default"/>
      </w:rPr>
    </w:lvl>
    <w:lvl w:ilvl="5" w:tplc="3822FC70" w:tentative="1">
      <w:start w:val="1"/>
      <w:numFmt w:val="bullet"/>
      <w:lvlText w:val=""/>
      <w:lvlJc w:val="left"/>
      <w:pPr>
        <w:ind w:left="4320" w:hanging="360"/>
      </w:pPr>
      <w:rPr>
        <w:rFonts w:ascii="Wingdings" w:hAnsi="Wingdings" w:hint="default"/>
      </w:rPr>
    </w:lvl>
    <w:lvl w:ilvl="6" w:tplc="FF34F5A8" w:tentative="1">
      <w:start w:val="1"/>
      <w:numFmt w:val="bullet"/>
      <w:lvlText w:val=""/>
      <w:lvlJc w:val="left"/>
      <w:pPr>
        <w:ind w:left="5040" w:hanging="360"/>
      </w:pPr>
      <w:rPr>
        <w:rFonts w:ascii="Symbol" w:hAnsi="Symbol" w:hint="default"/>
      </w:rPr>
    </w:lvl>
    <w:lvl w:ilvl="7" w:tplc="C1B4CD4E" w:tentative="1">
      <w:start w:val="1"/>
      <w:numFmt w:val="bullet"/>
      <w:lvlText w:val="o"/>
      <w:lvlJc w:val="left"/>
      <w:pPr>
        <w:ind w:left="5760" w:hanging="360"/>
      </w:pPr>
      <w:rPr>
        <w:rFonts w:ascii="Courier New" w:hAnsi="Courier New" w:cs="Courier New" w:hint="default"/>
      </w:rPr>
    </w:lvl>
    <w:lvl w:ilvl="8" w:tplc="A9D0FE94" w:tentative="1">
      <w:start w:val="1"/>
      <w:numFmt w:val="bullet"/>
      <w:lvlText w:val=""/>
      <w:lvlJc w:val="left"/>
      <w:pPr>
        <w:ind w:left="6480" w:hanging="360"/>
      </w:pPr>
      <w:rPr>
        <w:rFonts w:ascii="Wingdings" w:hAnsi="Wingdings" w:hint="default"/>
      </w:rPr>
    </w:lvl>
  </w:abstractNum>
  <w:abstractNum w:abstractNumId="1" w15:restartNumberingAfterBreak="0">
    <w:nsid w:val="0A28579C"/>
    <w:multiLevelType w:val="hybridMultilevel"/>
    <w:tmpl w:val="F51605E0"/>
    <w:lvl w:ilvl="0" w:tplc="910634A0">
      <w:start w:val="1"/>
      <w:numFmt w:val="bullet"/>
      <w:lvlText w:val=""/>
      <w:lvlJc w:val="left"/>
      <w:pPr>
        <w:ind w:left="720" w:hanging="360"/>
      </w:pPr>
      <w:rPr>
        <w:rFonts w:ascii="Symbol" w:hAnsi="Symbol" w:hint="default"/>
        <w:color w:val="auto"/>
      </w:rPr>
    </w:lvl>
    <w:lvl w:ilvl="1" w:tplc="45CE51D0" w:tentative="1">
      <w:start w:val="1"/>
      <w:numFmt w:val="bullet"/>
      <w:lvlText w:val="o"/>
      <w:lvlJc w:val="left"/>
      <w:pPr>
        <w:ind w:left="1440" w:hanging="360"/>
      </w:pPr>
      <w:rPr>
        <w:rFonts w:ascii="Courier New" w:hAnsi="Courier New" w:cs="Courier New" w:hint="default"/>
      </w:rPr>
    </w:lvl>
    <w:lvl w:ilvl="2" w:tplc="E8525580" w:tentative="1">
      <w:start w:val="1"/>
      <w:numFmt w:val="bullet"/>
      <w:lvlText w:val=""/>
      <w:lvlJc w:val="left"/>
      <w:pPr>
        <w:ind w:left="2160" w:hanging="360"/>
      </w:pPr>
      <w:rPr>
        <w:rFonts w:ascii="Wingdings" w:hAnsi="Wingdings" w:hint="default"/>
      </w:rPr>
    </w:lvl>
    <w:lvl w:ilvl="3" w:tplc="896219BA" w:tentative="1">
      <w:start w:val="1"/>
      <w:numFmt w:val="bullet"/>
      <w:lvlText w:val=""/>
      <w:lvlJc w:val="left"/>
      <w:pPr>
        <w:ind w:left="2880" w:hanging="360"/>
      </w:pPr>
      <w:rPr>
        <w:rFonts w:ascii="Symbol" w:hAnsi="Symbol" w:hint="default"/>
      </w:rPr>
    </w:lvl>
    <w:lvl w:ilvl="4" w:tplc="5AFE5AAC" w:tentative="1">
      <w:start w:val="1"/>
      <w:numFmt w:val="bullet"/>
      <w:lvlText w:val="o"/>
      <w:lvlJc w:val="left"/>
      <w:pPr>
        <w:ind w:left="3600" w:hanging="360"/>
      </w:pPr>
      <w:rPr>
        <w:rFonts w:ascii="Courier New" w:hAnsi="Courier New" w:cs="Courier New" w:hint="default"/>
      </w:rPr>
    </w:lvl>
    <w:lvl w:ilvl="5" w:tplc="048CE4B4" w:tentative="1">
      <w:start w:val="1"/>
      <w:numFmt w:val="bullet"/>
      <w:lvlText w:val=""/>
      <w:lvlJc w:val="left"/>
      <w:pPr>
        <w:ind w:left="4320" w:hanging="360"/>
      </w:pPr>
      <w:rPr>
        <w:rFonts w:ascii="Wingdings" w:hAnsi="Wingdings" w:hint="default"/>
      </w:rPr>
    </w:lvl>
    <w:lvl w:ilvl="6" w:tplc="8DC2F33E" w:tentative="1">
      <w:start w:val="1"/>
      <w:numFmt w:val="bullet"/>
      <w:lvlText w:val=""/>
      <w:lvlJc w:val="left"/>
      <w:pPr>
        <w:ind w:left="5040" w:hanging="360"/>
      </w:pPr>
      <w:rPr>
        <w:rFonts w:ascii="Symbol" w:hAnsi="Symbol" w:hint="default"/>
      </w:rPr>
    </w:lvl>
    <w:lvl w:ilvl="7" w:tplc="12DCC4A4" w:tentative="1">
      <w:start w:val="1"/>
      <w:numFmt w:val="bullet"/>
      <w:lvlText w:val="o"/>
      <w:lvlJc w:val="left"/>
      <w:pPr>
        <w:ind w:left="5760" w:hanging="360"/>
      </w:pPr>
      <w:rPr>
        <w:rFonts w:ascii="Courier New" w:hAnsi="Courier New" w:cs="Courier New" w:hint="default"/>
      </w:rPr>
    </w:lvl>
    <w:lvl w:ilvl="8" w:tplc="66B49EC0"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D49E670C">
      <w:start w:val="1"/>
      <w:numFmt w:val="bullet"/>
      <w:lvlText w:val=""/>
      <w:lvlJc w:val="left"/>
      <w:pPr>
        <w:ind w:left="720" w:hanging="360"/>
      </w:pPr>
      <w:rPr>
        <w:rFonts w:ascii="Symbol" w:hAnsi="Symbol" w:hint="default"/>
      </w:rPr>
    </w:lvl>
    <w:lvl w:ilvl="1" w:tplc="CFCC7234" w:tentative="1">
      <w:start w:val="1"/>
      <w:numFmt w:val="bullet"/>
      <w:lvlText w:val="o"/>
      <w:lvlJc w:val="left"/>
      <w:pPr>
        <w:ind w:left="1440" w:hanging="360"/>
      </w:pPr>
      <w:rPr>
        <w:rFonts w:ascii="Courier New" w:hAnsi="Courier New" w:cs="Courier New" w:hint="default"/>
      </w:rPr>
    </w:lvl>
    <w:lvl w:ilvl="2" w:tplc="C7A8190C" w:tentative="1">
      <w:start w:val="1"/>
      <w:numFmt w:val="bullet"/>
      <w:lvlText w:val=""/>
      <w:lvlJc w:val="left"/>
      <w:pPr>
        <w:ind w:left="2160" w:hanging="360"/>
      </w:pPr>
      <w:rPr>
        <w:rFonts w:ascii="Wingdings" w:hAnsi="Wingdings" w:hint="default"/>
      </w:rPr>
    </w:lvl>
    <w:lvl w:ilvl="3" w:tplc="2EA6206E" w:tentative="1">
      <w:start w:val="1"/>
      <w:numFmt w:val="bullet"/>
      <w:lvlText w:val=""/>
      <w:lvlJc w:val="left"/>
      <w:pPr>
        <w:ind w:left="2880" w:hanging="360"/>
      </w:pPr>
      <w:rPr>
        <w:rFonts w:ascii="Symbol" w:hAnsi="Symbol" w:hint="default"/>
      </w:rPr>
    </w:lvl>
    <w:lvl w:ilvl="4" w:tplc="92C63EB0" w:tentative="1">
      <w:start w:val="1"/>
      <w:numFmt w:val="bullet"/>
      <w:lvlText w:val="o"/>
      <w:lvlJc w:val="left"/>
      <w:pPr>
        <w:ind w:left="3600" w:hanging="360"/>
      </w:pPr>
      <w:rPr>
        <w:rFonts w:ascii="Courier New" w:hAnsi="Courier New" w:cs="Courier New" w:hint="default"/>
      </w:rPr>
    </w:lvl>
    <w:lvl w:ilvl="5" w:tplc="65A0152A" w:tentative="1">
      <w:start w:val="1"/>
      <w:numFmt w:val="bullet"/>
      <w:lvlText w:val=""/>
      <w:lvlJc w:val="left"/>
      <w:pPr>
        <w:ind w:left="4320" w:hanging="360"/>
      </w:pPr>
      <w:rPr>
        <w:rFonts w:ascii="Wingdings" w:hAnsi="Wingdings" w:hint="default"/>
      </w:rPr>
    </w:lvl>
    <w:lvl w:ilvl="6" w:tplc="55BA2022" w:tentative="1">
      <w:start w:val="1"/>
      <w:numFmt w:val="bullet"/>
      <w:lvlText w:val=""/>
      <w:lvlJc w:val="left"/>
      <w:pPr>
        <w:ind w:left="5040" w:hanging="360"/>
      </w:pPr>
      <w:rPr>
        <w:rFonts w:ascii="Symbol" w:hAnsi="Symbol" w:hint="default"/>
      </w:rPr>
    </w:lvl>
    <w:lvl w:ilvl="7" w:tplc="0C1011F8" w:tentative="1">
      <w:start w:val="1"/>
      <w:numFmt w:val="bullet"/>
      <w:lvlText w:val="o"/>
      <w:lvlJc w:val="left"/>
      <w:pPr>
        <w:ind w:left="5760" w:hanging="360"/>
      </w:pPr>
      <w:rPr>
        <w:rFonts w:ascii="Courier New" w:hAnsi="Courier New" w:cs="Courier New" w:hint="default"/>
      </w:rPr>
    </w:lvl>
    <w:lvl w:ilvl="8" w:tplc="AA4EE30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A9C583E">
      <w:start w:val="1"/>
      <w:numFmt w:val="bullet"/>
      <w:pStyle w:val="Bulletlist"/>
      <w:lvlText w:val=""/>
      <w:lvlJc w:val="left"/>
      <w:pPr>
        <w:ind w:left="720" w:hanging="360"/>
      </w:pPr>
      <w:rPr>
        <w:rFonts w:ascii="Symbol" w:hAnsi="Symbol" w:hint="default"/>
      </w:rPr>
    </w:lvl>
    <w:lvl w:ilvl="1" w:tplc="B9B842C8">
      <w:start w:val="1"/>
      <w:numFmt w:val="bullet"/>
      <w:lvlText w:val="o"/>
      <w:lvlJc w:val="left"/>
      <w:pPr>
        <w:ind w:left="1440" w:hanging="360"/>
      </w:pPr>
      <w:rPr>
        <w:rFonts w:ascii="Courier New" w:hAnsi="Courier New" w:cs="Courier New" w:hint="default"/>
      </w:rPr>
    </w:lvl>
    <w:lvl w:ilvl="2" w:tplc="715A1E8C">
      <w:start w:val="1"/>
      <w:numFmt w:val="bullet"/>
      <w:lvlText w:val=""/>
      <w:lvlJc w:val="left"/>
      <w:pPr>
        <w:ind w:left="2160" w:hanging="360"/>
      </w:pPr>
      <w:rPr>
        <w:rFonts w:ascii="Wingdings" w:hAnsi="Wingdings" w:hint="default"/>
      </w:rPr>
    </w:lvl>
    <w:lvl w:ilvl="3" w:tplc="2314FD2A" w:tentative="1">
      <w:start w:val="1"/>
      <w:numFmt w:val="bullet"/>
      <w:lvlText w:val=""/>
      <w:lvlJc w:val="left"/>
      <w:pPr>
        <w:ind w:left="2880" w:hanging="360"/>
      </w:pPr>
      <w:rPr>
        <w:rFonts w:ascii="Symbol" w:hAnsi="Symbol" w:hint="default"/>
      </w:rPr>
    </w:lvl>
    <w:lvl w:ilvl="4" w:tplc="E46CAAA4" w:tentative="1">
      <w:start w:val="1"/>
      <w:numFmt w:val="bullet"/>
      <w:lvlText w:val="o"/>
      <w:lvlJc w:val="left"/>
      <w:pPr>
        <w:ind w:left="3600" w:hanging="360"/>
      </w:pPr>
      <w:rPr>
        <w:rFonts w:ascii="Courier New" w:hAnsi="Courier New" w:cs="Courier New" w:hint="default"/>
      </w:rPr>
    </w:lvl>
    <w:lvl w:ilvl="5" w:tplc="EAB49A3C" w:tentative="1">
      <w:start w:val="1"/>
      <w:numFmt w:val="bullet"/>
      <w:lvlText w:val=""/>
      <w:lvlJc w:val="left"/>
      <w:pPr>
        <w:ind w:left="4320" w:hanging="360"/>
      </w:pPr>
      <w:rPr>
        <w:rFonts w:ascii="Wingdings" w:hAnsi="Wingdings" w:hint="default"/>
      </w:rPr>
    </w:lvl>
    <w:lvl w:ilvl="6" w:tplc="9718E51A" w:tentative="1">
      <w:start w:val="1"/>
      <w:numFmt w:val="bullet"/>
      <w:lvlText w:val=""/>
      <w:lvlJc w:val="left"/>
      <w:pPr>
        <w:ind w:left="5040" w:hanging="360"/>
      </w:pPr>
      <w:rPr>
        <w:rFonts w:ascii="Symbol" w:hAnsi="Symbol" w:hint="default"/>
      </w:rPr>
    </w:lvl>
    <w:lvl w:ilvl="7" w:tplc="B2D05EE2" w:tentative="1">
      <w:start w:val="1"/>
      <w:numFmt w:val="bullet"/>
      <w:lvlText w:val="o"/>
      <w:lvlJc w:val="left"/>
      <w:pPr>
        <w:ind w:left="5760" w:hanging="360"/>
      </w:pPr>
      <w:rPr>
        <w:rFonts w:ascii="Courier New" w:hAnsi="Courier New" w:cs="Courier New" w:hint="default"/>
      </w:rPr>
    </w:lvl>
    <w:lvl w:ilvl="8" w:tplc="97344CA8" w:tentative="1">
      <w:start w:val="1"/>
      <w:numFmt w:val="bullet"/>
      <w:lvlText w:val=""/>
      <w:lvlJc w:val="left"/>
      <w:pPr>
        <w:ind w:left="6480" w:hanging="360"/>
      </w:pPr>
      <w:rPr>
        <w:rFonts w:ascii="Wingdings" w:hAnsi="Wingdings" w:hint="default"/>
      </w:rPr>
    </w:lvl>
  </w:abstractNum>
  <w:abstractNum w:abstractNumId="4" w15:restartNumberingAfterBreak="0">
    <w:nsid w:val="16C713C0"/>
    <w:multiLevelType w:val="hybridMultilevel"/>
    <w:tmpl w:val="D41A75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176621"/>
    <w:multiLevelType w:val="hybridMultilevel"/>
    <w:tmpl w:val="74B81672"/>
    <w:lvl w:ilvl="0" w:tplc="71A42446">
      <w:start w:val="1"/>
      <w:numFmt w:val="bullet"/>
      <w:lvlText w:val=""/>
      <w:lvlJc w:val="left"/>
      <w:pPr>
        <w:ind w:left="720" w:hanging="360"/>
      </w:pPr>
      <w:rPr>
        <w:rFonts w:ascii="Symbol" w:hAnsi="Symbol" w:hint="default"/>
      </w:rPr>
    </w:lvl>
    <w:lvl w:ilvl="1" w:tplc="E03A91B8" w:tentative="1">
      <w:start w:val="1"/>
      <w:numFmt w:val="bullet"/>
      <w:lvlText w:val="o"/>
      <w:lvlJc w:val="left"/>
      <w:pPr>
        <w:ind w:left="1440" w:hanging="360"/>
      </w:pPr>
      <w:rPr>
        <w:rFonts w:ascii="Courier New" w:hAnsi="Courier New" w:cs="Courier New" w:hint="default"/>
      </w:rPr>
    </w:lvl>
    <w:lvl w:ilvl="2" w:tplc="D134568C" w:tentative="1">
      <w:start w:val="1"/>
      <w:numFmt w:val="bullet"/>
      <w:lvlText w:val=""/>
      <w:lvlJc w:val="left"/>
      <w:pPr>
        <w:ind w:left="2160" w:hanging="360"/>
      </w:pPr>
      <w:rPr>
        <w:rFonts w:ascii="Wingdings" w:hAnsi="Wingdings" w:hint="default"/>
      </w:rPr>
    </w:lvl>
    <w:lvl w:ilvl="3" w:tplc="A18E3C3A" w:tentative="1">
      <w:start w:val="1"/>
      <w:numFmt w:val="bullet"/>
      <w:lvlText w:val=""/>
      <w:lvlJc w:val="left"/>
      <w:pPr>
        <w:ind w:left="2880" w:hanging="360"/>
      </w:pPr>
      <w:rPr>
        <w:rFonts w:ascii="Symbol" w:hAnsi="Symbol" w:hint="default"/>
      </w:rPr>
    </w:lvl>
    <w:lvl w:ilvl="4" w:tplc="07023270" w:tentative="1">
      <w:start w:val="1"/>
      <w:numFmt w:val="bullet"/>
      <w:lvlText w:val="o"/>
      <w:lvlJc w:val="left"/>
      <w:pPr>
        <w:ind w:left="3600" w:hanging="360"/>
      </w:pPr>
      <w:rPr>
        <w:rFonts w:ascii="Courier New" w:hAnsi="Courier New" w:cs="Courier New" w:hint="default"/>
      </w:rPr>
    </w:lvl>
    <w:lvl w:ilvl="5" w:tplc="4636FA00" w:tentative="1">
      <w:start w:val="1"/>
      <w:numFmt w:val="bullet"/>
      <w:lvlText w:val=""/>
      <w:lvlJc w:val="left"/>
      <w:pPr>
        <w:ind w:left="4320" w:hanging="360"/>
      </w:pPr>
      <w:rPr>
        <w:rFonts w:ascii="Wingdings" w:hAnsi="Wingdings" w:hint="default"/>
      </w:rPr>
    </w:lvl>
    <w:lvl w:ilvl="6" w:tplc="5D84FB58" w:tentative="1">
      <w:start w:val="1"/>
      <w:numFmt w:val="bullet"/>
      <w:lvlText w:val=""/>
      <w:lvlJc w:val="left"/>
      <w:pPr>
        <w:ind w:left="5040" w:hanging="360"/>
      </w:pPr>
      <w:rPr>
        <w:rFonts w:ascii="Symbol" w:hAnsi="Symbol" w:hint="default"/>
      </w:rPr>
    </w:lvl>
    <w:lvl w:ilvl="7" w:tplc="254C3380" w:tentative="1">
      <w:start w:val="1"/>
      <w:numFmt w:val="bullet"/>
      <w:lvlText w:val="o"/>
      <w:lvlJc w:val="left"/>
      <w:pPr>
        <w:ind w:left="5760" w:hanging="360"/>
      </w:pPr>
      <w:rPr>
        <w:rFonts w:ascii="Courier New" w:hAnsi="Courier New" w:cs="Courier New" w:hint="default"/>
      </w:rPr>
    </w:lvl>
    <w:lvl w:ilvl="8" w:tplc="3612AE3A"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52027D7C">
      <w:start w:val="1"/>
      <w:numFmt w:val="bullet"/>
      <w:lvlText w:val=""/>
      <w:lvlJc w:val="left"/>
      <w:pPr>
        <w:ind w:left="720" w:hanging="360"/>
      </w:pPr>
      <w:rPr>
        <w:rFonts w:ascii="Symbol" w:hAnsi="Symbol" w:hint="default"/>
        <w:color w:val="auto"/>
      </w:rPr>
    </w:lvl>
    <w:lvl w:ilvl="1" w:tplc="7690EB26" w:tentative="1">
      <w:start w:val="1"/>
      <w:numFmt w:val="bullet"/>
      <w:lvlText w:val="o"/>
      <w:lvlJc w:val="left"/>
      <w:pPr>
        <w:ind w:left="1440" w:hanging="360"/>
      </w:pPr>
      <w:rPr>
        <w:rFonts w:ascii="Courier New" w:hAnsi="Courier New" w:cs="Courier New" w:hint="default"/>
      </w:rPr>
    </w:lvl>
    <w:lvl w:ilvl="2" w:tplc="AAAAB82E" w:tentative="1">
      <w:start w:val="1"/>
      <w:numFmt w:val="bullet"/>
      <w:lvlText w:val=""/>
      <w:lvlJc w:val="left"/>
      <w:pPr>
        <w:ind w:left="2160" w:hanging="360"/>
      </w:pPr>
      <w:rPr>
        <w:rFonts w:ascii="Wingdings" w:hAnsi="Wingdings" w:hint="default"/>
      </w:rPr>
    </w:lvl>
    <w:lvl w:ilvl="3" w:tplc="5FEC6198" w:tentative="1">
      <w:start w:val="1"/>
      <w:numFmt w:val="bullet"/>
      <w:lvlText w:val=""/>
      <w:lvlJc w:val="left"/>
      <w:pPr>
        <w:ind w:left="2880" w:hanging="360"/>
      </w:pPr>
      <w:rPr>
        <w:rFonts w:ascii="Symbol" w:hAnsi="Symbol" w:hint="default"/>
      </w:rPr>
    </w:lvl>
    <w:lvl w:ilvl="4" w:tplc="781C6D7C" w:tentative="1">
      <w:start w:val="1"/>
      <w:numFmt w:val="bullet"/>
      <w:lvlText w:val="o"/>
      <w:lvlJc w:val="left"/>
      <w:pPr>
        <w:ind w:left="3600" w:hanging="360"/>
      </w:pPr>
      <w:rPr>
        <w:rFonts w:ascii="Courier New" w:hAnsi="Courier New" w:cs="Courier New" w:hint="default"/>
      </w:rPr>
    </w:lvl>
    <w:lvl w:ilvl="5" w:tplc="BB26211A" w:tentative="1">
      <w:start w:val="1"/>
      <w:numFmt w:val="bullet"/>
      <w:lvlText w:val=""/>
      <w:lvlJc w:val="left"/>
      <w:pPr>
        <w:ind w:left="4320" w:hanging="360"/>
      </w:pPr>
      <w:rPr>
        <w:rFonts w:ascii="Wingdings" w:hAnsi="Wingdings" w:hint="default"/>
      </w:rPr>
    </w:lvl>
    <w:lvl w:ilvl="6" w:tplc="5C6E6F3E" w:tentative="1">
      <w:start w:val="1"/>
      <w:numFmt w:val="bullet"/>
      <w:lvlText w:val=""/>
      <w:lvlJc w:val="left"/>
      <w:pPr>
        <w:ind w:left="5040" w:hanging="360"/>
      </w:pPr>
      <w:rPr>
        <w:rFonts w:ascii="Symbol" w:hAnsi="Symbol" w:hint="default"/>
      </w:rPr>
    </w:lvl>
    <w:lvl w:ilvl="7" w:tplc="1F72BBC4" w:tentative="1">
      <w:start w:val="1"/>
      <w:numFmt w:val="bullet"/>
      <w:lvlText w:val="o"/>
      <w:lvlJc w:val="left"/>
      <w:pPr>
        <w:ind w:left="5760" w:hanging="360"/>
      </w:pPr>
      <w:rPr>
        <w:rFonts w:ascii="Courier New" w:hAnsi="Courier New" w:cs="Courier New" w:hint="default"/>
      </w:rPr>
    </w:lvl>
    <w:lvl w:ilvl="8" w:tplc="CC0ECDAC" w:tentative="1">
      <w:start w:val="1"/>
      <w:numFmt w:val="bullet"/>
      <w:lvlText w:val=""/>
      <w:lvlJc w:val="left"/>
      <w:pPr>
        <w:ind w:left="6480" w:hanging="360"/>
      </w:pPr>
      <w:rPr>
        <w:rFonts w:ascii="Wingdings" w:hAnsi="Wingdings" w:hint="default"/>
      </w:rPr>
    </w:lvl>
  </w:abstractNum>
  <w:abstractNum w:abstractNumId="7" w15:restartNumberingAfterBreak="0">
    <w:nsid w:val="1C727E3C"/>
    <w:multiLevelType w:val="hybridMultilevel"/>
    <w:tmpl w:val="060C6AA8"/>
    <w:lvl w:ilvl="0" w:tplc="BEC2923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DD1895FA">
      <w:start w:val="1"/>
      <w:numFmt w:val="bullet"/>
      <w:lvlText w:val=""/>
      <w:lvlJc w:val="left"/>
      <w:pPr>
        <w:ind w:left="720" w:hanging="360"/>
      </w:pPr>
      <w:rPr>
        <w:rFonts w:ascii="Symbol" w:hAnsi="Symbol" w:hint="default"/>
      </w:rPr>
    </w:lvl>
    <w:lvl w:ilvl="1" w:tplc="2C040E9C" w:tentative="1">
      <w:start w:val="1"/>
      <w:numFmt w:val="bullet"/>
      <w:lvlText w:val="o"/>
      <w:lvlJc w:val="left"/>
      <w:pPr>
        <w:ind w:left="1440" w:hanging="360"/>
      </w:pPr>
      <w:rPr>
        <w:rFonts w:ascii="Courier New" w:hAnsi="Courier New" w:cs="Courier New" w:hint="default"/>
      </w:rPr>
    </w:lvl>
    <w:lvl w:ilvl="2" w:tplc="D0946438" w:tentative="1">
      <w:start w:val="1"/>
      <w:numFmt w:val="bullet"/>
      <w:lvlText w:val=""/>
      <w:lvlJc w:val="left"/>
      <w:pPr>
        <w:ind w:left="2160" w:hanging="360"/>
      </w:pPr>
      <w:rPr>
        <w:rFonts w:ascii="Wingdings" w:hAnsi="Wingdings" w:hint="default"/>
      </w:rPr>
    </w:lvl>
    <w:lvl w:ilvl="3" w:tplc="2F923C1A" w:tentative="1">
      <w:start w:val="1"/>
      <w:numFmt w:val="bullet"/>
      <w:lvlText w:val=""/>
      <w:lvlJc w:val="left"/>
      <w:pPr>
        <w:ind w:left="2880" w:hanging="360"/>
      </w:pPr>
      <w:rPr>
        <w:rFonts w:ascii="Symbol" w:hAnsi="Symbol" w:hint="default"/>
      </w:rPr>
    </w:lvl>
    <w:lvl w:ilvl="4" w:tplc="39003EE4" w:tentative="1">
      <w:start w:val="1"/>
      <w:numFmt w:val="bullet"/>
      <w:lvlText w:val="o"/>
      <w:lvlJc w:val="left"/>
      <w:pPr>
        <w:ind w:left="3600" w:hanging="360"/>
      </w:pPr>
      <w:rPr>
        <w:rFonts w:ascii="Courier New" w:hAnsi="Courier New" w:cs="Courier New" w:hint="default"/>
      </w:rPr>
    </w:lvl>
    <w:lvl w:ilvl="5" w:tplc="33B4ED08" w:tentative="1">
      <w:start w:val="1"/>
      <w:numFmt w:val="bullet"/>
      <w:lvlText w:val=""/>
      <w:lvlJc w:val="left"/>
      <w:pPr>
        <w:ind w:left="4320" w:hanging="360"/>
      </w:pPr>
      <w:rPr>
        <w:rFonts w:ascii="Wingdings" w:hAnsi="Wingdings" w:hint="default"/>
      </w:rPr>
    </w:lvl>
    <w:lvl w:ilvl="6" w:tplc="E432DD16" w:tentative="1">
      <w:start w:val="1"/>
      <w:numFmt w:val="bullet"/>
      <w:lvlText w:val=""/>
      <w:lvlJc w:val="left"/>
      <w:pPr>
        <w:ind w:left="5040" w:hanging="360"/>
      </w:pPr>
      <w:rPr>
        <w:rFonts w:ascii="Symbol" w:hAnsi="Symbol" w:hint="default"/>
      </w:rPr>
    </w:lvl>
    <w:lvl w:ilvl="7" w:tplc="362EE4C4" w:tentative="1">
      <w:start w:val="1"/>
      <w:numFmt w:val="bullet"/>
      <w:lvlText w:val="o"/>
      <w:lvlJc w:val="left"/>
      <w:pPr>
        <w:ind w:left="5760" w:hanging="360"/>
      </w:pPr>
      <w:rPr>
        <w:rFonts w:ascii="Courier New" w:hAnsi="Courier New" w:cs="Courier New" w:hint="default"/>
      </w:rPr>
    </w:lvl>
    <w:lvl w:ilvl="8" w:tplc="D534C0CE" w:tentative="1">
      <w:start w:val="1"/>
      <w:numFmt w:val="bullet"/>
      <w:lvlText w:val=""/>
      <w:lvlJc w:val="left"/>
      <w:pPr>
        <w:ind w:left="6480" w:hanging="360"/>
      </w:pPr>
      <w:rPr>
        <w:rFonts w:ascii="Wingdings" w:hAnsi="Wingdings" w:hint="default"/>
      </w:rPr>
    </w:lvl>
  </w:abstractNum>
  <w:abstractNum w:abstractNumId="9" w15:restartNumberingAfterBreak="0">
    <w:nsid w:val="21AC7680"/>
    <w:multiLevelType w:val="hybridMultilevel"/>
    <w:tmpl w:val="CF1038A0"/>
    <w:lvl w:ilvl="0" w:tplc="BEC2923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527012EC">
      <w:start w:val="1"/>
      <w:numFmt w:val="bullet"/>
      <w:lvlText w:val="o"/>
      <w:lvlJc w:val="left"/>
      <w:pPr>
        <w:ind w:left="1440" w:hanging="360"/>
      </w:pPr>
      <w:rPr>
        <w:rFonts w:ascii="Courier New" w:hAnsi="Courier New" w:cs="Courier New" w:hint="default"/>
      </w:rPr>
    </w:lvl>
    <w:lvl w:ilvl="1" w:tplc="35DC9D44" w:tentative="1">
      <w:start w:val="1"/>
      <w:numFmt w:val="bullet"/>
      <w:lvlText w:val="o"/>
      <w:lvlJc w:val="left"/>
      <w:pPr>
        <w:ind w:left="2160" w:hanging="360"/>
      </w:pPr>
      <w:rPr>
        <w:rFonts w:ascii="Courier New" w:hAnsi="Courier New" w:cs="Courier New" w:hint="default"/>
      </w:rPr>
    </w:lvl>
    <w:lvl w:ilvl="2" w:tplc="D09C9B4A" w:tentative="1">
      <w:start w:val="1"/>
      <w:numFmt w:val="bullet"/>
      <w:lvlText w:val=""/>
      <w:lvlJc w:val="left"/>
      <w:pPr>
        <w:ind w:left="2880" w:hanging="360"/>
      </w:pPr>
      <w:rPr>
        <w:rFonts w:ascii="Wingdings" w:hAnsi="Wingdings" w:hint="default"/>
      </w:rPr>
    </w:lvl>
    <w:lvl w:ilvl="3" w:tplc="ED347D14" w:tentative="1">
      <w:start w:val="1"/>
      <w:numFmt w:val="bullet"/>
      <w:lvlText w:val=""/>
      <w:lvlJc w:val="left"/>
      <w:pPr>
        <w:ind w:left="3600" w:hanging="360"/>
      </w:pPr>
      <w:rPr>
        <w:rFonts w:ascii="Symbol" w:hAnsi="Symbol" w:hint="default"/>
      </w:rPr>
    </w:lvl>
    <w:lvl w:ilvl="4" w:tplc="C9707E32" w:tentative="1">
      <w:start w:val="1"/>
      <w:numFmt w:val="bullet"/>
      <w:lvlText w:val="o"/>
      <w:lvlJc w:val="left"/>
      <w:pPr>
        <w:ind w:left="4320" w:hanging="360"/>
      </w:pPr>
      <w:rPr>
        <w:rFonts w:ascii="Courier New" w:hAnsi="Courier New" w:cs="Courier New" w:hint="default"/>
      </w:rPr>
    </w:lvl>
    <w:lvl w:ilvl="5" w:tplc="AFBC6010" w:tentative="1">
      <w:start w:val="1"/>
      <w:numFmt w:val="bullet"/>
      <w:lvlText w:val=""/>
      <w:lvlJc w:val="left"/>
      <w:pPr>
        <w:ind w:left="5040" w:hanging="360"/>
      </w:pPr>
      <w:rPr>
        <w:rFonts w:ascii="Wingdings" w:hAnsi="Wingdings" w:hint="default"/>
      </w:rPr>
    </w:lvl>
    <w:lvl w:ilvl="6" w:tplc="A260DB32" w:tentative="1">
      <w:start w:val="1"/>
      <w:numFmt w:val="bullet"/>
      <w:lvlText w:val=""/>
      <w:lvlJc w:val="left"/>
      <w:pPr>
        <w:ind w:left="5760" w:hanging="360"/>
      </w:pPr>
      <w:rPr>
        <w:rFonts w:ascii="Symbol" w:hAnsi="Symbol" w:hint="default"/>
      </w:rPr>
    </w:lvl>
    <w:lvl w:ilvl="7" w:tplc="8BA47558" w:tentative="1">
      <w:start w:val="1"/>
      <w:numFmt w:val="bullet"/>
      <w:lvlText w:val="o"/>
      <w:lvlJc w:val="left"/>
      <w:pPr>
        <w:ind w:left="6480" w:hanging="360"/>
      </w:pPr>
      <w:rPr>
        <w:rFonts w:ascii="Courier New" w:hAnsi="Courier New" w:cs="Courier New" w:hint="default"/>
      </w:rPr>
    </w:lvl>
    <w:lvl w:ilvl="8" w:tplc="0C7E877E"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B9FEF342">
      <w:start w:val="1"/>
      <w:numFmt w:val="decimal"/>
      <w:pStyle w:val="ListNumber"/>
      <w:lvlText w:val="%1."/>
      <w:lvlJc w:val="left"/>
      <w:pPr>
        <w:ind w:left="720" w:hanging="360"/>
      </w:pPr>
      <w:rPr>
        <w:rFonts w:hint="default"/>
      </w:rPr>
    </w:lvl>
    <w:lvl w:ilvl="1" w:tplc="C6AC450E">
      <w:start w:val="1"/>
      <w:numFmt w:val="bullet"/>
      <w:lvlText w:val="o"/>
      <w:lvlJc w:val="left"/>
      <w:pPr>
        <w:ind w:left="1440" w:hanging="360"/>
      </w:pPr>
      <w:rPr>
        <w:rFonts w:ascii="Courier New" w:hAnsi="Courier New" w:cs="Courier New" w:hint="default"/>
      </w:rPr>
    </w:lvl>
    <w:lvl w:ilvl="2" w:tplc="8EF285C8" w:tentative="1">
      <w:start w:val="1"/>
      <w:numFmt w:val="bullet"/>
      <w:lvlText w:val=""/>
      <w:lvlJc w:val="left"/>
      <w:pPr>
        <w:ind w:left="2160" w:hanging="360"/>
      </w:pPr>
      <w:rPr>
        <w:rFonts w:ascii="Wingdings" w:hAnsi="Wingdings" w:hint="default"/>
      </w:rPr>
    </w:lvl>
    <w:lvl w:ilvl="3" w:tplc="F356B572" w:tentative="1">
      <w:start w:val="1"/>
      <w:numFmt w:val="bullet"/>
      <w:lvlText w:val=""/>
      <w:lvlJc w:val="left"/>
      <w:pPr>
        <w:ind w:left="2880" w:hanging="360"/>
      </w:pPr>
      <w:rPr>
        <w:rFonts w:ascii="Symbol" w:hAnsi="Symbol" w:hint="default"/>
      </w:rPr>
    </w:lvl>
    <w:lvl w:ilvl="4" w:tplc="8ED4D748" w:tentative="1">
      <w:start w:val="1"/>
      <w:numFmt w:val="bullet"/>
      <w:lvlText w:val="o"/>
      <w:lvlJc w:val="left"/>
      <w:pPr>
        <w:ind w:left="3600" w:hanging="360"/>
      </w:pPr>
      <w:rPr>
        <w:rFonts w:ascii="Courier New" w:hAnsi="Courier New" w:cs="Courier New" w:hint="default"/>
      </w:rPr>
    </w:lvl>
    <w:lvl w:ilvl="5" w:tplc="892827CA" w:tentative="1">
      <w:start w:val="1"/>
      <w:numFmt w:val="bullet"/>
      <w:lvlText w:val=""/>
      <w:lvlJc w:val="left"/>
      <w:pPr>
        <w:ind w:left="4320" w:hanging="360"/>
      </w:pPr>
      <w:rPr>
        <w:rFonts w:ascii="Wingdings" w:hAnsi="Wingdings" w:hint="default"/>
      </w:rPr>
    </w:lvl>
    <w:lvl w:ilvl="6" w:tplc="DFEAB4C8" w:tentative="1">
      <w:start w:val="1"/>
      <w:numFmt w:val="bullet"/>
      <w:lvlText w:val=""/>
      <w:lvlJc w:val="left"/>
      <w:pPr>
        <w:ind w:left="5040" w:hanging="360"/>
      </w:pPr>
      <w:rPr>
        <w:rFonts w:ascii="Symbol" w:hAnsi="Symbol" w:hint="default"/>
      </w:rPr>
    </w:lvl>
    <w:lvl w:ilvl="7" w:tplc="F63875EC" w:tentative="1">
      <w:start w:val="1"/>
      <w:numFmt w:val="bullet"/>
      <w:lvlText w:val="o"/>
      <w:lvlJc w:val="left"/>
      <w:pPr>
        <w:ind w:left="5760" w:hanging="360"/>
      </w:pPr>
      <w:rPr>
        <w:rFonts w:ascii="Courier New" w:hAnsi="Courier New" w:cs="Courier New" w:hint="default"/>
      </w:rPr>
    </w:lvl>
    <w:lvl w:ilvl="8" w:tplc="463A7520"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29121C52">
      <w:start w:val="1"/>
      <w:numFmt w:val="bullet"/>
      <w:lvlText w:val=""/>
      <w:lvlJc w:val="left"/>
      <w:pPr>
        <w:ind w:left="720" w:hanging="360"/>
      </w:pPr>
      <w:rPr>
        <w:rFonts w:ascii="Symbol" w:hAnsi="Symbol" w:hint="default"/>
      </w:rPr>
    </w:lvl>
    <w:lvl w:ilvl="1" w:tplc="D49033FC" w:tentative="1">
      <w:start w:val="1"/>
      <w:numFmt w:val="bullet"/>
      <w:lvlText w:val="o"/>
      <w:lvlJc w:val="left"/>
      <w:pPr>
        <w:ind w:left="1440" w:hanging="360"/>
      </w:pPr>
      <w:rPr>
        <w:rFonts w:ascii="Courier New" w:hAnsi="Courier New" w:cs="Courier New" w:hint="default"/>
      </w:rPr>
    </w:lvl>
    <w:lvl w:ilvl="2" w:tplc="D0EA2522" w:tentative="1">
      <w:start w:val="1"/>
      <w:numFmt w:val="bullet"/>
      <w:lvlText w:val=""/>
      <w:lvlJc w:val="left"/>
      <w:pPr>
        <w:ind w:left="2160" w:hanging="360"/>
      </w:pPr>
      <w:rPr>
        <w:rFonts w:ascii="Wingdings" w:hAnsi="Wingdings" w:hint="default"/>
      </w:rPr>
    </w:lvl>
    <w:lvl w:ilvl="3" w:tplc="0AC48632" w:tentative="1">
      <w:start w:val="1"/>
      <w:numFmt w:val="bullet"/>
      <w:lvlText w:val=""/>
      <w:lvlJc w:val="left"/>
      <w:pPr>
        <w:ind w:left="2880" w:hanging="360"/>
      </w:pPr>
      <w:rPr>
        <w:rFonts w:ascii="Symbol" w:hAnsi="Symbol" w:hint="default"/>
      </w:rPr>
    </w:lvl>
    <w:lvl w:ilvl="4" w:tplc="AE7674F4" w:tentative="1">
      <w:start w:val="1"/>
      <w:numFmt w:val="bullet"/>
      <w:lvlText w:val="o"/>
      <w:lvlJc w:val="left"/>
      <w:pPr>
        <w:ind w:left="3600" w:hanging="360"/>
      </w:pPr>
      <w:rPr>
        <w:rFonts w:ascii="Courier New" w:hAnsi="Courier New" w:cs="Courier New" w:hint="default"/>
      </w:rPr>
    </w:lvl>
    <w:lvl w:ilvl="5" w:tplc="5A74A720" w:tentative="1">
      <w:start w:val="1"/>
      <w:numFmt w:val="bullet"/>
      <w:lvlText w:val=""/>
      <w:lvlJc w:val="left"/>
      <w:pPr>
        <w:ind w:left="4320" w:hanging="360"/>
      </w:pPr>
      <w:rPr>
        <w:rFonts w:ascii="Wingdings" w:hAnsi="Wingdings" w:hint="default"/>
      </w:rPr>
    </w:lvl>
    <w:lvl w:ilvl="6" w:tplc="E78226F6" w:tentative="1">
      <w:start w:val="1"/>
      <w:numFmt w:val="bullet"/>
      <w:lvlText w:val=""/>
      <w:lvlJc w:val="left"/>
      <w:pPr>
        <w:ind w:left="5040" w:hanging="360"/>
      </w:pPr>
      <w:rPr>
        <w:rFonts w:ascii="Symbol" w:hAnsi="Symbol" w:hint="default"/>
      </w:rPr>
    </w:lvl>
    <w:lvl w:ilvl="7" w:tplc="36467B40" w:tentative="1">
      <w:start w:val="1"/>
      <w:numFmt w:val="bullet"/>
      <w:lvlText w:val="o"/>
      <w:lvlJc w:val="left"/>
      <w:pPr>
        <w:ind w:left="5760" w:hanging="360"/>
      </w:pPr>
      <w:rPr>
        <w:rFonts w:ascii="Courier New" w:hAnsi="Courier New" w:cs="Courier New" w:hint="default"/>
      </w:rPr>
    </w:lvl>
    <w:lvl w:ilvl="8" w:tplc="A256454C"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1264159"/>
    <w:multiLevelType w:val="hybridMultilevel"/>
    <w:tmpl w:val="667C43EC"/>
    <w:lvl w:ilvl="0" w:tplc="C5FCFF9E">
      <w:start w:val="1"/>
      <w:numFmt w:val="bullet"/>
      <w:lvlText w:val=""/>
      <w:lvlJc w:val="left"/>
      <w:pPr>
        <w:ind w:left="770" w:hanging="360"/>
      </w:pPr>
      <w:rPr>
        <w:rFonts w:ascii="Symbol" w:hAnsi="Symbol" w:hint="default"/>
      </w:rPr>
    </w:lvl>
    <w:lvl w:ilvl="1" w:tplc="05FE2BEE">
      <w:start w:val="1"/>
      <w:numFmt w:val="bullet"/>
      <w:lvlText w:val="o"/>
      <w:lvlJc w:val="left"/>
      <w:pPr>
        <w:ind w:left="1490" w:hanging="360"/>
      </w:pPr>
      <w:rPr>
        <w:rFonts w:ascii="Courier New" w:hAnsi="Courier New" w:cs="Courier New" w:hint="default"/>
      </w:rPr>
    </w:lvl>
    <w:lvl w:ilvl="2" w:tplc="C34E4352">
      <w:start w:val="1"/>
      <w:numFmt w:val="bullet"/>
      <w:lvlText w:val=""/>
      <w:lvlJc w:val="left"/>
      <w:pPr>
        <w:ind w:left="2210" w:hanging="360"/>
      </w:pPr>
      <w:rPr>
        <w:rFonts w:ascii="Wingdings" w:hAnsi="Wingdings" w:hint="default"/>
      </w:rPr>
    </w:lvl>
    <w:lvl w:ilvl="3" w:tplc="20943972">
      <w:start w:val="1"/>
      <w:numFmt w:val="bullet"/>
      <w:lvlText w:val=""/>
      <w:lvlJc w:val="left"/>
      <w:pPr>
        <w:ind w:left="2930" w:hanging="360"/>
      </w:pPr>
      <w:rPr>
        <w:rFonts w:ascii="Symbol" w:hAnsi="Symbol" w:hint="default"/>
      </w:rPr>
    </w:lvl>
    <w:lvl w:ilvl="4" w:tplc="529468A0">
      <w:start w:val="1"/>
      <w:numFmt w:val="bullet"/>
      <w:lvlText w:val="o"/>
      <w:lvlJc w:val="left"/>
      <w:pPr>
        <w:ind w:left="3650" w:hanging="360"/>
      </w:pPr>
      <w:rPr>
        <w:rFonts w:ascii="Courier New" w:hAnsi="Courier New" w:cs="Courier New" w:hint="default"/>
      </w:rPr>
    </w:lvl>
    <w:lvl w:ilvl="5" w:tplc="19B20CCC">
      <w:start w:val="1"/>
      <w:numFmt w:val="bullet"/>
      <w:lvlText w:val=""/>
      <w:lvlJc w:val="left"/>
      <w:pPr>
        <w:ind w:left="4370" w:hanging="360"/>
      </w:pPr>
      <w:rPr>
        <w:rFonts w:ascii="Wingdings" w:hAnsi="Wingdings" w:hint="default"/>
      </w:rPr>
    </w:lvl>
    <w:lvl w:ilvl="6" w:tplc="5BE28B3A">
      <w:start w:val="1"/>
      <w:numFmt w:val="bullet"/>
      <w:lvlText w:val=""/>
      <w:lvlJc w:val="left"/>
      <w:pPr>
        <w:ind w:left="5090" w:hanging="360"/>
      </w:pPr>
      <w:rPr>
        <w:rFonts w:ascii="Symbol" w:hAnsi="Symbol" w:hint="default"/>
      </w:rPr>
    </w:lvl>
    <w:lvl w:ilvl="7" w:tplc="CC36A838">
      <w:start w:val="1"/>
      <w:numFmt w:val="bullet"/>
      <w:lvlText w:val="o"/>
      <w:lvlJc w:val="left"/>
      <w:pPr>
        <w:ind w:left="5810" w:hanging="360"/>
      </w:pPr>
      <w:rPr>
        <w:rFonts w:ascii="Courier New" w:hAnsi="Courier New" w:cs="Courier New" w:hint="default"/>
      </w:rPr>
    </w:lvl>
    <w:lvl w:ilvl="8" w:tplc="00F63216">
      <w:start w:val="1"/>
      <w:numFmt w:val="bullet"/>
      <w:lvlText w:val=""/>
      <w:lvlJc w:val="left"/>
      <w:pPr>
        <w:ind w:left="6530" w:hanging="360"/>
      </w:pPr>
      <w:rPr>
        <w:rFonts w:ascii="Wingdings" w:hAnsi="Wingdings" w:hint="default"/>
      </w:rPr>
    </w:lvl>
  </w:abstractNum>
  <w:abstractNum w:abstractNumId="15" w15:restartNumberingAfterBreak="0">
    <w:nsid w:val="323B4EE9"/>
    <w:multiLevelType w:val="hybridMultilevel"/>
    <w:tmpl w:val="C9823250"/>
    <w:lvl w:ilvl="0" w:tplc="78DCF7B8">
      <w:start w:val="1"/>
      <w:numFmt w:val="bullet"/>
      <w:lvlText w:val=""/>
      <w:lvlJc w:val="left"/>
      <w:pPr>
        <w:ind w:left="720" w:hanging="360"/>
      </w:pPr>
      <w:rPr>
        <w:rFonts w:ascii="Symbol" w:hAnsi="Symbol" w:hint="default"/>
        <w:color w:val="FF0000"/>
      </w:rPr>
    </w:lvl>
    <w:lvl w:ilvl="1" w:tplc="0756B5AC" w:tentative="1">
      <w:start w:val="1"/>
      <w:numFmt w:val="bullet"/>
      <w:lvlText w:val="o"/>
      <w:lvlJc w:val="left"/>
      <w:pPr>
        <w:ind w:left="1440" w:hanging="360"/>
      </w:pPr>
      <w:rPr>
        <w:rFonts w:ascii="Courier New" w:hAnsi="Courier New" w:cs="Courier New" w:hint="default"/>
      </w:rPr>
    </w:lvl>
    <w:lvl w:ilvl="2" w:tplc="186C4870" w:tentative="1">
      <w:start w:val="1"/>
      <w:numFmt w:val="bullet"/>
      <w:lvlText w:val=""/>
      <w:lvlJc w:val="left"/>
      <w:pPr>
        <w:ind w:left="2160" w:hanging="360"/>
      </w:pPr>
      <w:rPr>
        <w:rFonts w:ascii="Wingdings" w:hAnsi="Wingdings" w:hint="default"/>
      </w:rPr>
    </w:lvl>
    <w:lvl w:ilvl="3" w:tplc="433A7092" w:tentative="1">
      <w:start w:val="1"/>
      <w:numFmt w:val="bullet"/>
      <w:lvlText w:val=""/>
      <w:lvlJc w:val="left"/>
      <w:pPr>
        <w:ind w:left="2880" w:hanging="360"/>
      </w:pPr>
      <w:rPr>
        <w:rFonts w:ascii="Symbol" w:hAnsi="Symbol" w:hint="default"/>
      </w:rPr>
    </w:lvl>
    <w:lvl w:ilvl="4" w:tplc="EC0C15AC" w:tentative="1">
      <w:start w:val="1"/>
      <w:numFmt w:val="bullet"/>
      <w:lvlText w:val="o"/>
      <w:lvlJc w:val="left"/>
      <w:pPr>
        <w:ind w:left="3600" w:hanging="360"/>
      </w:pPr>
      <w:rPr>
        <w:rFonts w:ascii="Courier New" w:hAnsi="Courier New" w:cs="Courier New" w:hint="default"/>
      </w:rPr>
    </w:lvl>
    <w:lvl w:ilvl="5" w:tplc="BE1E0F0C" w:tentative="1">
      <w:start w:val="1"/>
      <w:numFmt w:val="bullet"/>
      <w:lvlText w:val=""/>
      <w:lvlJc w:val="left"/>
      <w:pPr>
        <w:ind w:left="4320" w:hanging="360"/>
      </w:pPr>
      <w:rPr>
        <w:rFonts w:ascii="Wingdings" w:hAnsi="Wingdings" w:hint="default"/>
      </w:rPr>
    </w:lvl>
    <w:lvl w:ilvl="6" w:tplc="A972EEB6" w:tentative="1">
      <w:start w:val="1"/>
      <w:numFmt w:val="bullet"/>
      <w:lvlText w:val=""/>
      <w:lvlJc w:val="left"/>
      <w:pPr>
        <w:ind w:left="5040" w:hanging="360"/>
      </w:pPr>
      <w:rPr>
        <w:rFonts w:ascii="Symbol" w:hAnsi="Symbol" w:hint="default"/>
      </w:rPr>
    </w:lvl>
    <w:lvl w:ilvl="7" w:tplc="4D9272A6" w:tentative="1">
      <w:start w:val="1"/>
      <w:numFmt w:val="bullet"/>
      <w:lvlText w:val="o"/>
      <w:lvlJc w:val="left"/>
      <w:pPr>
        <w:ind w:left="5760" w:hanging="360"/>
      </w:pPr>
      <w:rPr>
        <w:rFonts w:ascii="Courier New" w:hAnsi="Courier New" w:cs="Courier New" w:hint="default"/>
      </w:rPr>
    </w:lvl>
    <w:lvl w:ilvl="8" w:tplc="C060AD46" w:tentative="1">
      <w:start w:val="1"/>
      <w:numFmt w:val="bullet"/>
      <w:lvlText w:val=""/>
      <w:lvlJc w:val="left"/>
      <w:pPr>
        <w:ind w:left="6480" w:hanging="360"/>
      </w:pPr>
      <w:rPr>
        <w:rFonts w:ascii="Wingdings" w:hAnsi="Wingdings" w:hint="default"/>
      </w:rPr>
    </w:lvl>
  </w:abstractNum>
  <w:abstractNum w:abstractNumId="16" w15:restartNumberingAfterBreak="0">
    <w:nsid w:val="33AD3DEC"/>
    <w:multiLevelType w:val="hybridMultilevel"/>
    <w:tmpl w:val="37A0660C"/>
    <w:lvl w:ilvl="0" w:tplc="A0C073E4">
      <w:start w:val="1"/>
      <w:numFmt w:val="bullet"/>
      <w:pStyle w:val="Bulletslist"/>
      <w:lvlText w:val=""/>
      <w:lvlJc w:val="left"/>
      <w:pPr>
        <w:ind w:left="717" w:hanging="360"/>
      </w:pPr>
      <w:rPr>
        <w:rFonts w:ascii="Wingdings" w:hAnsi="Wingdings" w:hint="default"/>
      </w:rPr>
    </w:lvl>
    <w:lvl w:ilvl="1" w:tplc="83FCBAE6">
      <w:start w:val="1"/>
      <w:numFmt w:val="bullet"/>
      <w:lvlText w:val="o"/>
      <w:lvlJc w:val="left"/>
      <w:pPr>
        <w:ind w:left="1440" w:hanging="360"/>
      </w:pPr>
      <w:rPr>
        <w:rFonts w:ascii="Courier New" w:hAnsi="Courier New" w:cs="Courier New" w:hint="default"/>
      </w:rPr>
    </w:lvl>
    <w:lvl w:ilvl="2" w:tplc="96B084FC" w:tentative="1">
      <w:start w:val="1"/>
      <w:numFmt w:val="bullet"/>
      <w:lvlText w:val=""/>
      <w:lvlJc w:val="left"/>
      <w:pPr>
        <w:ind w:left="2160" w:hanging="360"/>
      </w:pPr>
      <w:rPr>
        <w:rFonts w:ascii="Wingdings" w:hAnsi="Wingdings" w:hint="default"/>
      </w:rPr>
    </w:lvl>
    <w:lvl w:ilvl="3" w:tplc="42BEE174" w:tentative="1">
      <w:start w:val="1"/>
      <w:numFmt w:val="bullet"/>
      <w:lvlText w:val=""/>
      <w:lvlJc w:val="left"/>
      <w:pPr>
        <w:ind w:left="2880" w:hanging="360"/>
      </w:pPr>
      <w:rPr>
        <w:rFonts w:ascii="Symbol" w:hAnsi="Symbol" w:hint="default"/>
      </w:rPr>
    </w:lvl>
    <w:lvl w:ilvl="4" w:tplc="AFBC740C" w:tentative="1">
      <w:start w:val="1"/>
      <w:numFmt w:val="bullet"/>
      <w:lvlText w:val="o"/>
      <w:lvlJc w:val="left"/>
      <w:pPr>
        <w:ind w:left="3600" w:hanging="360"/>
      </w:pPr>
      <w:rPr>
        <w:rFonts w:ascii="Courier New" w:hAnsi="Courier New" w:cs="Courier New" w:hint="default"/>
      </w:rPr>
    </w:lvl>
    <w:lvl w:ilvl="5" w:tplc="5B0EC36A" w:tentative="1">
      <w:start w:val="1"/>
      <w:numFmt w:val="bullet"/>
      <w:lvlText w:val=""/>
      <w:lvlJc w:val="left"/>
      <w:pPr>
        <w:ind w:left="4320" w:hanging="360"/>
      </w:pPr>
      <w:rPr>
        <w:rFonts w:ascii="Wingdings" w:hAnsi="Wingdings" w:hint="default"/>
      </w:rPr>
    </w:lvl>
    <w:lvl w:ilvl="6" w:tplc="674C4D84" w:tentative="1">
      <w:start w:val="1"/>
      <w:numFmt w:val="bullet"/>
      <w:lvlText w:val=""/>
      <w:lvlJc w:val="left"/>
      <w:pPr>
        <w:ind w:left="5040" w:hanging="360"/>
      </w:pPr>
      <w:rPr>
        <w:rFonts w:ascii="Symbol" w:hAnsi="Symbol" w:hint="default"/>
      </w:rPr>
    </w:lvl>
    <w:lvl w:ilvl="7" w:tplc="4B94D594" w:tentative="1">
      <w:start w:val="1"/>
      <w:numFmt w:val="bullet"/>
      <w:lvlText w:val="o"/>
      <w:lvlJc w:val="left"/>
      <w:pPr>
        <w:ind w:left="5760" w:hanging="360"/>
      </w:pPr>
      <w:rPr>
        <w:rFonts w:ascii="Courier New" w:hAnsi="Courier New" w:cs="Courier New" w:hint="default"/>
      </w:rPr>
    </w:lvl>
    <w:lvl w:ilvl="8" w:tplc="15B4FF30"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179406DC">
      <w:start w:val="1"/>
      <w:numFmt w:val="bullet"/>
      <w:lvlText w:val=""/>
      <w:lvlJc w:val="left"/>
      <w:pPr>
        <w:ind w:left="720" w:hanging="360"/>
      </w:pPr>
      <w:rPr>
        <w:rFonts w:ascii="Symbol" w:hAnsi="Symbol" w:hint="default"/>
      </w:rPr>
    </w:lvl>
    <w:lvl w:ilvl="1" w:tplc="762ABD8E" w:tentative="1">
      <w:start w:val="1"/>
      <w:numFmt w:val="bullet"/>
      <w:lvlText w:val="o"/>
      <w:lvlJc w:val="left"/>
      <w:pPr>
        <w:ind w:left="1440" w:hanging="360"/>
      </w:pPr>
      <w:rPr>
        <w:rFonts w:ascii="Courier New" w:hAnsi="Courier New" w:cs="Courier New" w:hint="default"/>
      </w:rPr>
    </w:lvl>
    <w:lvl w:ilvl="2" w:tplc="81DC69DE" w:tentative="1">
      <w:start w:val="1"/>
      <w:numFmt w:val="bullet"/>
      <w:lvlText w:val=""/>
      <w:lvlJc w:val="left"/>
      <w:pPr>
        <w:ind w:left="2160" w:hanging="360"/>
      </w:pPr>
      <w:rPr>
        <w:rFonts w:ascii="Wingdings" w:hAnsi="Wingdings" w:hint="default"/>
      </w:rPr>
    </w:lvl>
    <w:lvl w:ilvl="3" w:tplc="D86E9D7C" w:tentative="1">
      <w:start w:val="1"/>
      <w:numFmt w:val="bullet"/>
      <w:lvlText w:val=""/>
      <w:lvlJc w:val="left"/>
      <w:pPr>
        <w:ind w:left="2880" w:hanging="360"/>
      </w:pPr>
      <w:rPr>
        <w:rFonts w:ascii="Symbol" w:hAnsi="Symbol" w:hint="default"/>
      </w:rPr>
    </w:lvl>
    <w:lvl w:ilvl="4" w:tplc="37844788" w:tentative="1">
      <w:start w:val="1"/>
      <w:numFmt w:val="bullet"/>
      <w:lvlText w:val="o"/>
      <w:lvlJc w:val="left"/>
      <w:pPr>
        <w:ind w:left="3600" w:hanging="360"/>
      </w:pPr>
      <w:rPr>
        <w:rFonts w:ascii="Courier New" w:hAnsi="Courier New" w:cs="Courier New" w:hint="default"/>
      </w:rPr>
    </w:lvl>
    <w:lvl w:ilvl="5" w:tplc="A88C88B0" w:tentative="1">
      <w:start w:val="1"/>
      <w:numFmt w:val="bullet"/>
      <w:lvlText w:val=""/>
      <w:lvlJc w:val="left"/>
      <w:pPr>
        <w:ind w:left="4320" w:hanging="360"/>
      </w:pPr>
      <w:rPr>
        <w:rFonts w:ascii="Wingdings" w:hAnsi="Wingdings" w:hint="default"/>
      </w:rPr>
    </w:lvl>
    <w:lvl w:ilvl="6" w:tplc="4C64F06A" w:tentative="1">
      <w:start w:val="1"/>
      <w:numFmt w:val="bullet"/>
      <w:lvlText w:val=""/>
      <w:lvlJc w:val="left"/>
      <w:pPr>
        <w:ind w:left="5040" w:hanging="360"/>
      </w:pPr>
      <w:rPr>
        <w:rFonts w:ascii="Symbol" w:hAnsi="Symbol" w:hint="default"/>
      </w:rPr>
    </w:lvl>
    <w:lvl w:ilvl="7" w:tplc="AF805EAC" w:tentative="1">
      <w:start w:val="1"/>
      <w:numFmt w:val="bullet"/>
      <w:lvlText w:val="o"/>
      <w:lvlJc w:val="left"/>
      <w:pPr>
        <w:ind w:left="5760" w:hanging="360"/>
      </w:pPr>
      <w:rPr>
        <w:rFonts w:ascii="Courier New" w:hAnsi="Courier New" w:cs="Courier New" w:hint="default"/>
      </w:rPr>
    </w:lvl>
    <w:lvl w:ilvl="8" w:tplc="7D942D80" w:tentative="1">
      <w:start w:val="1"/>
      <w:numFmt w:val="bullet"/>
      <w:lvlText w:val=""/>
      <w:lvlJc w:val="left"/>
      <w:pPr>
        <w:ind w:left="6480" w:hanging="360"/>
      </w:pPr>
      <w:rPr>
        <w:rFonts w:ascii="Wingdings" w:hAnsi="Wingdings" w:hint="default"/>
      </w:rPr>
    </w:lvl>
  </w:abstractNum>
  <w:abstractNum w:abstractNumId="18" w15:restartNumberingAfterBreak="0">
    <w:nsid w:val="3602233F"/>
    <w:multiLevelType w:val="hybridMultilevel"/>
    <w:tmpl w:val="E4C87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9D3AFE"/>
    <w:multiLevelType w:val="hybridMultilevel"/>
    <w:tmpl w:val="C49E9C1C"/>
    <w:lvl w:ilvl="0" w:tplc="4CD606E0">
      <w:start w:val="1"/>
      <w:numFmt w:val="bullet"/>
      <w:lvlText w:val=""/>
      <w:lvlJc w:val="left"/>
      <w:pPr>
        <w:ind w:left="720" w:hanging="360"/>
      </w:pPr>
      <w:rPr>
        <w:rFonts w:ascii="Symbol" w:hAnsi="Symbol" w:hint="default"/>
      </w:rPr>
    </w:lvl>
    <w:lvl w:ilvl="1" w:tplc="0B2E543C" w:tentative="1">
      <w:start w:val="1"/>
      <w:numFmt w:val="bullet"/>
      <w:lvlText w:val="o"/>
      <w:lvlJc w:val="left"/>
      <w:pPr>
        <w:ind w:left="1440" w:hanging="360"/>
      </w:pPr>
      <w:rPr>
        <w:rFonts w:ascii="Courier New" w:hAnsi="Courier New" w:cs="Courier New" w:hint="default"/>
      </w:rPr>
    </w:lvl>
    <w:lvl w:ilvl="2" w:tplc="0CF2F90C" w:tentative="1">
      <w:start w:val="1"/>
      <w:numFmt w:val="bullet"/>
      <w:lvlText w:val=""/>
      <w:lvlJc w:val="left"/>
      <w:pPr>
        <w:ind w:left="2160" w:hanging="360"/>
      </w:pPr>
      <w:rPr>
        <w:rFonts w:ascii="Wingdings" w:hAnsi="Wingdings" w:hint="default"/>
      </w:rPr>
    </w:lvl>
    <w:lvl w:ilvl="3" w:tplc="C54EC40C" w:tentative="1">
      <w:start w:val="1"/>
      <w:numFmt w:val="bullet"/>
      <w:lvlText w:val=""/>
      <w:lvlJc w:val="left"/>
      <w:pPr>
        <w:ind w:left="2880" w:hanging="360"/>
      </w:pPr>
      <w:rPr>
        <w:rFonts w:ascii="Symbol" w:hAnsi="Symbol" w:hint="default"/>
      </w:rPr>
    </w:lvl>
    <w:lvl w:ilvl="4" w:tplc="92569180" w:tentative="1">
      <w:start w:val="1"/>
      <w:numFmt w:val="bullet"/>
      <w:lvlText w:val="o"/>
      <w:lvlJc w:val="left"/>
      <w:pPr>
        <w:ind w:left="3600" w:hanging="360"/>
      </w:pPr>
      <w:rPr>
        <w:rFonts w:ascii="Courier New" w:hAnsi="Courier New" w:cs="Courier New" w:hint="default"/>
      </w:rPr>
    </w:lvl>
    <w:lvl w:ilvl="5" w:tplc="62863226" w:tentative="1">
      <w:start w:val="1"/>
      <w:numFmt w:val="bullet"/>
      <w:lvlText w:val=""/>
      <w:lvlJc w:val="left"/>
      <w:pPr>
        <w:ind w:left="4320" w:hanging="360"/>
      </w:pPr>
      <w:rPr>
        <w:rFonts w:ascii="Wingdings" w:hAnsi="Wingdings" w:hint="default"/>
      </w:rPr>
    </w:lvl>
    <w:lvl w:ilvl="6" w:tplc="2FAA08CE" w:tentative="1">
      <w:start w:val="1"/>
      <w:numFmt w:val="bullet"/>
      <w:lvlText w:val=""/>
      <w:lvlJc w:val="left"/>
      <w:pPr>
        <w:ind w:left="5040" w:hanging="360"/>
      </w:pPr>
      <w:rPr>
        <w:rFonts w:ascii="Symbol" w:hAnsi="Symbol" w:hint="default"/>
      </w:rPr>
    </w:lvl>
    <w:lvl w:ilvl="7" w:tplc="3E023404" w:tentative="1">
      <w:start w:val="1"/>
      <w:numFmt w:val="bullet"/>
      <w:lvlText w:val="o"/>
      <w:lvlJc w:val="left"/>
      <w:pPr>
        <w:ind w:left="5760" w:hanging="360"/>
      </w:pPr>
      <w:rPr>
        <w:rFonts w:ascii="Courier New" w:hAnsi="Courier New" w:cs="Courier New" w:hint="default"/>
      </w:rPr>
    </w:lvl>
    <w:lvl w:ilvl="8" w:tplc="E95AAC38"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75FCC8AE">
      <w:start w:val="1"/>
      <w:numFmt w:val="bullet"/>
      <w:lvlText w:val=""/>
      <w:lvlJc w:val="left"/>
      <w:pPr>
        <w:ind w:left="720" w:hanging="360"/>
      </w:pPr>
      <w:rPr>
        <w:rFonts w:ascii="Symbol" w:hAnsi="Symbol" w:hint="default"/>
      </w:rPr>
    </w:lvl>
    <w:lvl w:ilvl="1" w:tplc="625822E4" w:tentative="1">
      <w:start w:val="1"/>
      <w:numFmt w:val="bullet"/>
      <w:lvlText w:val="o"/>
      <w:lvlJc w:val="left"/>
      <w:pPr>
        <w:ind w:left="1440" w:hanging="360"/>
      </w:pPr>
      <w:rPr>
        <w:rFonts w:ascii="Courier New" w:hAnsi="Courier New" w:cs="Courier New" w:hint="default"/>
      </w:rPr>
    </w:lvl>
    <w:lvl w:ilvl="2" w:tplc="FE60621E" w:tentative="1">
      <w:start w:val="1"/>
      <w:numFmt w:val="bullet"/>
      <w:lvlText w:val=""/>
      <w:lvlJc w:val="left"/>
      <w:pPr>
        <w:ind w:left="2160" w:hanging="360"/>
      </w:pPr>
      <w:rPr>
        <w:rFonts w:ascii="Wingdings" w:hAnsi="Wingdings" w:hint="default"/>
      </w:rPr>
    </w:lvl>
    <w:lvl w:ilvl="3" w:tplc="807EE9C6" w:tentative="1">
      <w:start w:val="1"/>
      <w:numFmt w:val="bullet"/>
      <w:lvlText w:val=""/>
      <w:lvlJc w:val="left"/>
      <w:pPr>
        <w:ind w:left="2880" w:hanging="360"/>
      </w:pPr>
      <w:rPr>
        <w:rFonts w:ascii="Symbol" w:hAnsi="Symbol" w:hint="default"/>
      </w:rPr>
    </w:lvl>
    <w:lvl w:ilvl="4" w:tplc="0104706E" w:tentative="1">
      <w:start w:val="1"/>
      <w:numFmt w:val="bullet"/>
      <w:lvlText w:val="o"/>
      <w:lvlJc w:val="left"/>
      <w:pPr>
        <w:ind w:left="3600" w:hanging="360"/>
      </w:pPr>
      <w:rPr>
        <w:rFonts w:ascii="Courier New" w:hAnsi="Courier New" w:cs="Courier New" w:hint="default"/>
      </w:rPr>
    </w:lvl>
    <w:lvl w:ilvl="5" w:tplc="B9EC373C" w:tentative="1">
      <w:start w:val="1"/>
      <w:numFmt w:val="bullet"/>
      <w:lvlText w:val=""/>
      <w:lvlJc w:val="left"/>
      <w:pPr>
        <w:ind w:left="4320" w:hanging="360"/>
      </w:pPr>
      <w:rPr>
        <w:rFonts w:ascii="Wingdings" w:hAnsi="Wingdings" w:hint="default"/>
      </w:rPr>
    </w:lvl>
    <w:lvl w:ilvl="6" w:tplc="55B43C9C" w:tentative="1">
      <w:start w:val="1"/>
      <w:numFmt w:val="bullet"/>
      <w:lvlText w:val=""/>
      <w:lvlJc w:val="left"/>
      <w:pPr>
        <w:ind w:left="5040" w:hanging="360"/>
      </w:pPr>
      <w:rPr>
        <w:rFonts w:ascii="Symbol" w:hAnsi="Symbol" w:hint="default"/>
      </w:rPr>
    </w:lvl>
    <w:lvl w:ilvl="7" w:tplc="90EC5738" w:tentative="1">
      <w:start w:val="1"/>
      <w:numFmt w:val="bullet"/>
      <w:lvlText w:val="o"/>
      <w:lvlJc w:val="left"/>
      <w:pPr>
        <w:ind w:left="5760" w:hanging="360"/>
      </w:pPr>
      <w:rPr>
        <w:rFonts w:ascii="Courier New" w:hAnsi="Courier New" w:cs="Courier New" w:hint="default"/>
      </w:rPr>
    </w:lvl>
    <w:lvl w:ilvl="8" w:tplc="9A289982" w:tentative="1">
      <w:start w:val="1"/>
      <w:numFmt w:val="bullet"/>
      <w:lvlText w:val=""/>
      <w:lvlJc w:val="left"/>
      <w:pPr>
        <w:ind w:left="6480" w:hanging="360"/>
      </w:pPr>
      <w:rPr>
        <w:rFonts w:ascii="Wingdings" w:hAnsi="Wingdings" w:hint="default"/>
      </w:rPr>
    </w:lvl>
  </w:abstractNum>
  <w:abstractNum w:abstractNumId="21" w15:restartNumberingAfterBreak="0">
    <w:nsid w:val="3A8E1737"/>
    <w:multiLevelType w:val="hybridMultilevel"/>
    <w:tmpl w:val="93F22362"/>
    <w:lvl w:ilvl="0" w:tplc="C9208F88">
      <w:start w:val="1"/>
      <w:numFmt w:val="bullet"/>
      <w:lvlText w:val=""/>
      <w:lvlJc w:val="left"/>
      <w:pPr>
        <w:ind w:left="720" w:hanging="360"/>
      </w:pPr>
      <w:rPr>
        <w:rFonts w:ascii="Symbol" w:hAnsi="Symbol" w:hint="default"/>
      </w:rPr>
    </w:lvl>
    <w:lvl w:ilvl="1" w:tplc="BC72D79A">
      <w:start w:val="1"/>
      <w:numFmt w:val="bullet"/>
      <w:lvlText w:val="o"/>
      <w:lvlJc w:val="left"/>
      <w:pPr>
        <w:ind w:left="1440" w:hanging="360"/>
      </w:pPr>
      <w:rPr>
        <w:rFonts w:ascii="Courier New" w:hAnsi="Courier New" w:hint="default"/>
      </w:rPr>
    </w:lvl>
    <w:lvl w:ilvl="2" w:tplc="D6E4A248">
      <w:start w:val="1"/>
      <w:numFmt w:val="bullet"/>
      <w:lvlText w:val=""/>
      <w:lvlJc w:val="left"/>
      <w:pPr>
        <w:ind w:left="2160" w:hanging="360"/>
      </w:pPr>
      <w:rPr>
        <w:rFonts w:ascii="Wingdings" w:hAnsi="Wingdings" w:hint="default"/>
      </w:rPr>
    </w:lvl>
    <w:lvl w:ilvl="3" w:tplc="2D187B78">
      <w:start w:val="1"/>
      <w:numFmt w:val="bullet"/>
      <w:lvlText w:val=""/>
      <w:lvlJc w:val="left"/>
      <w:pPr>
        <w:ind w:left="2880" w:hanging="360"/>
      </w:pPr>
      <w:rPr>
        <w:rFonts w:ascii="Symbol" w:hAnsi="Symbol" w:hint="default"/>
      </w:rPr>
    </w:lvl>
    <w:lvl w:ilvl="4" w:tplc="2DA09E5A">
      <w:start w:val="1"/>
      <w:numFmt w:val="bullet"/>
      <w:lvlText w:val="o"/>
      <w:lvlJc w:val="left"/>
      <w:pPr>
        <w:ind w:left="3600" w:hanging="360"/>
      </w:pPr>
      <w:rPr>
        <w:rFonts w:ascii="Courier New" w:hAnsi="Courier New" w:hint="default"/>
      </w:rPr>
    </w:lvl>
    <w:lvl w:ilvl="5" w:tplc="66683226">
      <w:start w:val="1"/>
      <w:numFmt w:val="bullet"/>
      <w:lvlText w:val=""/>
      <w:lvlJc w:val="left"/>
      <w:pPr>
        <w:ind w:left="4320" w:hanging="360"/>
      </w:pPr>
      <w:rPr>
        <w:rFonts w:ascii="Wingdings" w:hAnsi="Wingdings" w:hint="default"/>
      </w:rPr>
    </w:lvl>
    <w:lvl w:ilvl="6" w:tplc="65828D72">
      <w:start w:val="1"/>
      <w:numFmt w:val="bullet"/>
      <w:lvlText w:val=""/>
      <w:lvlJc w:val="left"/>
      <w:pPr>
        <w:ind w:left="5040" w:hanging="360"/>
      </w:pPr>
      <w:rPr>
        <w:rFonts w:ascii="Symbol" w:hAnsi="Symbol" w:hint="default"/>
      </w:rPr>
    </w:lvl>
    <w:lvl w:ilvl="7" w:tplc="D2882B82">
      <w:start w:val="1"/>
      <w:numFmt w:val="bullet"/>
      <w:lvlText w:val="o"/>
      <w:lvlJc w:val="left"/>
      <w:pPr>
        <w:ind w:left="5760" w:hanging="360"/>
      </w:pPr>
      <w:rPr>
        <w:rFonts w:ascii="Courier New" w:hAnsi="Courier New" w:hint="default"/>
      </w:rPr>
    </w:lvl>
    <w:lvl w:ilvl="8" w:tplc="A93AC7B4">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137A9248">
      <w:start w:val="1"/>
      <w:numFmt w:val="bullet"/>
      <w:lvlText w:val=""/>
      <w:lvlJc w:val="left"/>
      <w:pPr>
        <w:ind w:left="720" w:hanging="360"/>
      </w:pPr>
      <w:rPr>
        <w:rFonts w:ascii="Symbol" w:hAnsi="Symbol" w:hint="default"/>
        <w:color w:val="auto"/>
      </w:rPr>
    </w:lvl>
    <w:lvl w:ilvl="1" w:tplc="81DE9B6A" w:tentative="1">
      <w:start w:val="1"/>
      <w:numFmt w:val="bullet"/>
      <w:lvlText w:val="o"/>
      <w:lvlJc w:val="left"/>
      <w:pPr>
        <w:ind w:left="1440" w:hanging="360"/>
      </w:pPr>
      <w:rPr>
        <w:rFonts w:ascii="Courier New" w:hAnsi="Courier New" w:cs="Courier New" w:hint="default"/>
      </w:rPr>
    </w:lvl>
    <w:lvl w:ilvl="2" w:tplc="A900CE9A" w:tentative="1">
      <w:start w:val="1"/>
      <w:numFmt w:val="bullet"/>
      <w:lvlText w:val=""/>
      <w:lvlJc w:val="left"/>
      <w:pPr>
        <w:ind w:left="2160" w:hanging="360"/>
      </w:pPr>
      <w:rPr>
        <w:rFonts w:ascii="Wingdings" w:hAnsi="Wingdings" w:hint="default"/>
      </w:rPr>
    </w:lvl>
    <w:lvl w:ilvl="3" w:tplc="896A0C22" w:tentative="1">
      <w:start w:val="1"/>
      <w:numFmt w:val="bullet"/>
      <w:lvlText w:val=""/>
      <w:lvlJc w:val="left"/>
      <w:pPr>
        <w:ind w:left="2880" w:hanging="360"/>
      </w:pPr>
      <w:rPr>
        <w:rFonts w:ascii="Symbol" w:hAnsi="Symbol" w:hint="default"/>
      </w:rPr>
    </w:lvl>
    <w:lvl w:ilvl="4" w:tplc="C2CCBFDE" w:tentative="1">
      <w:start w:val="1"/>
      <w:numFmt w:val="bullet"/>
      <w:lvlText w:val="o"/>
      <w:lvlJc w:val="left"/>
      <w:pPr>
        <w:ind w:left="3600" w:hanging="360"/>
      </w:pPr>
      <w:rPr>
        <w:rFonts w:ascii="Courier New" w:hAnsi="Courier New" w:cs="Courier New" w:hint="default"/>
      </w:rPr>
    </w:lvl>
    <w:lvl w:ilvl="5" w:tplc="5752487C" w:tentative="1">
      <w:start w:val="1"/>
      <w:numFmt w:val="bullet"/>
      <w:lvlText w:val=""/>
      <w:lvlJc w:val="left"/>
      <w:pPr>
        <w:ind w:left="4320" w:hanging="360"/>
      </w:pPr>
      <w:rPr>
        <w:rFonts w:ascii="Wingdings" w:hAnsi="Wingdings" w:hint="default"/>
      </w:rPr>
    </w:lvl>
    <w:lvl w:ilvl="6" w:tplc="49607562" w:tentative="1">
      <w:start w:val="1"/>
      <w:numFmt w:val="bullet"/>
      <w:lvlText w:val=""/>
      <w:lvlJc w:val="left"/>
      <w:pPr>
        <w:ind w:left="5040" w:hanging="360"/>
      </w:pPr>
      <w:rPr>
        <w:rFonts w:ascii="Symbol" w:hAnsi="Symbol" w:hint="default"/>
      </w:rPr>
    </w:lvl>
    <w:lvl w:ilvl="7" w:tplc="CD361326" w:tentative="1">
      <w:start w:val="1"/>
      <w:numFmt w:val="bullet"/>
      <w:lvlText w:val="o"/>
      <w:lvlJc w:val="left"/>
      <w:pPr>
        <w:ind w:left="5760" w:hanging="360"/>
      </w:pPr>
      <w:rPr>
        <w:rFonts w:ascii="Courier New" w:hAnsi="Courier New" w:cs="Courier New" w:hint="default"/>
      </w:rPr>
    </w:lvl>
    <w:lvl w:ilvl="8" w:tplc="EA707082" w:tentative="1">
      <w:start w:val="1"/>
      <w:numFmt w:val="bullet"/>
      <w:lvlText w:val=""/>
      <w:lvlJc w:val="left"/>
      <w:pPr>
        <w:ind w:left="6480" w:hanging="360"/>
      </w:pPr>
      <w:rPr>
        <w:rFonts w:ascii="Wingdings" w:hAnsi="Wingdings" w:hint="default"/>
      </w:rPr>
    </w:lvl>
  </w:abstractNum>
  <w:abstractNum w:abstractNumId="23" w15:restartNumberingAfterBreak="0">
    <w:nsid w:val="3F306701"/>
    <w:multiLevelType w:val="hybridMultilevel"/>
    <w:tmpl w:val="D9763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F8470BF"/>
    <w:multiLevelType w:val="hybridMultilevel"/>
    <w:tmpl w:val="30382E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3CA5358"/>
    <w:multiLevelType w:val="hybridMultilevel"/>
    <w:tmpl w:val="366E9E88"/>
    <w:lvl w:ilvl="0" w:tplc="110C4652">
      <w:start w:val="1"/>
      <w:numFmt w:val="bullet"/>
      <w:lvlText w:val=""/>
      <w:lvlJc w:val="left"/>
      <w:pPr>
        <w:ind w:left="720" w:hanging="360"/>
      </w:pPr>
      <w:rPr>
        <w:rFonts w:ascii="Symbol" w:hAnsi="Symbol" w:hint="default"/>
      </w:rPr>
    </w:lvl>
    <w:lvl w:ilvl="1" w:tplc="410CBAAE">
      <w:start w:val="1"/>
      <w:numFmt w:val="bullet"/>
      <w:lvlText w:val="o"/>
      <w:lvlJc w:val="left"/>
      <w:pPr>
        <w:ind w:left="1440" w:hanging="360"/>
      </w:pPr>
      <w:rPr>
        <w:rFonts w:ascii="Courier New" w:hAnsi="Courier New" w:cs="Courier New" w:hint="default"/>
      </w:rPr>
    </w:lvl>
    <w:lvl w:ilvl="2" w:tplc="4EDE323A">
      <w:start w:val="1"/>
      <w:numFmt w:val="bullet"/>
      <w:lvlText w:val=""/>
      <w:lvlJc w:val="left"/>
      <w:pPr>
        <w:ind w:left="2160" w:hanging="360"/>
      </w:pPr>
      <w:rPr>
        <w:rFonts w:ascii="Wingdings" w:hAnsi="Wingdings" w:hint="default"/>
      </w:rPr>
    </w:lvl>
    <w:lvl w:ilvl="3" w:tplc="5BD6A884">
      <w:start w:val="1"/>
      <w:numFmt w:val="bullet"/>
      <w:lvlText w:val=""/>
      <w:lvlJc w:val="left"/>
      <w:pPr>
        <w:ind w:left="2880" w:hanging="360"/>
      </w:pPr>
      <w:rPr>
        <w:rFonts w:ascii="Symbol" w:hAnsi="Symbol" w:hint="default"/>
      </w:rPr>
    </w:lvl>
    <w:lvl w:ilvl="4" w:tplc="4E0A36F6">
      <w:start w:val="1"/>
      <w:numFmt w:val="bullet"/>
      <w:lvlText w:val="o"/>
      <w:lvlJc w:val="left"/>
      <w:pPr>
        <w:ind w:left="3600" w:hanging="360"/>
      </w:pPr>
      <w:rPr>
        <w:rFonts w:ascii="Courier New" w:hAnsi="Courier New" w:cs="Courier New" w:hint="default"/>
      </w:rPr>
    </w:lvl>
    <w:lvl w:ilvl="5" w:tplc="DD28F64C">
      <w:start w:val="1"/>
      <w:numFmt w:val="bullet"/>
      <w:lvlText w:val=""/>
      <w:lvlJc w:val="left"/>
      <w:pPr>
        <w:ind w:left="4320" w:hanging="360"/>
      </w:pPr>
      <w:rPr>
        <w:rFonts w:ascii="Wingdings" w:hAnsi="Wingdings" w:hint="default"/>
      </w:rPr>
    </w:lvl>
    <w:lvl w:ilvl="6" w:tplc="4E98B5FE">
      <w:start w:val="1"/>
      <w:numFmt w:val="bullet"/>
      <w:lvlText w:val=""/>
      <w:lvlJc w:val="left"/>
      <w:pPr>
        <w:ind w:left="5040" w:hanging="360"/>
      </w:pPr>
      <w:rPr>
        <w:rFonts w:ascii="Symbol" w:hAnsi="Symbol" w:hint="default"/>
      </w:rPr>
    </w:lvl>
    <w:lvl w:ilvl="7" w:tplc="5BBA42EE">
      <w:start w:val="1"/>
      <w:numFmt w:val="bullet"/>
      <w:lvlText w:val="o"/>
      <w:lvlJc w:val="left"/>
      <w:pPr>
        <w:ind w:left="5760" w:hanging="360"/>
      </w:pPr>
      <w:rPr>
        <w:rFonts w:ascii="Courier New" w:hAnsi="Courier New" w:cs="Courier New" w:hint="default"/>
      </w:rPr>
    </w:lvl>
    <w:lvl w:ilvl="8" w:tplc="262E2C78">
      <w:start w:val="1"/>
      <w:numFmt w:val="bullet"/>
      <w:lvlText w:val=""/>
      <w:lvlJc w:val="left"/>
      <w:pPr>
        <w:ind w:left="6480" w:hanging="360"/>
      </w:pPr>
      <w:rPr>
        <w:rFonts w:ascii="Wingdings" w:hAnsi="Wingdings" w:hint="default"/>
      </w:rPr>
    </w:lvl>
  </w:abstractNum>
  <w:abstractNum w:abstractNumId="26" w15:restartNumberingAfterBreak="0">
    <w:nsid w:val="477A57B2"/>
    <w:multiLevelType w:val="hybridMultilevel"/>
    <w:tmpl w:val="1E48F46A"/>
    <w:lvl w:ilvl="0" w:tplc="BEC29232">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49D0754E"/>
    <w:multiLevelType w:val="hybridMultilevel"/>
    <w:tmpl w:val="1ADE0A8A"/>
    <w:lvl w:ilvl="0" w:tplc="DA8CC5DA">
      <w:start w:val="1"/>
      <w:numFmt w:val="bullet"/>
      <w:lvlText w:val=""/>
      <w:lvlJc w:val="left"/>
      <w:pPr>
        <w:ind w:left="720" w:hanging="360"/>
      </w:pPr>
      <w:rPr>
        <w:rFonts w:ascii="Symbol" w:hAnsi="Symbol" w:hint="default"/>
      </w:rPr>
    </w:lvl>
    <w:lvl w:ilvl="1" w:tplc="EF68F71A" w:tentative="1">
      <w:start w:val="1"/>
      <w:numFmt w:val="bullet"/>
      <w:lvlText w:val="o"/>
      <w:lvlJc w:val="left"/>
      <w:pPr>
        <w:ind w:left="1440" w:hanging="360"/>
      </w:pPr>
      <w:rPr>
        <w:rFonts w:ascii="Courier New" w:hAnsi="Courier New" w:cs="Courier New" w:hint="default"/>
      </w:rPr>
    </w:lvl>
    <w:lvl w:ilvl="2" w:tplc="2646CEB0" w:tentative="1">
      <w:start w:val="1"/>
      <w:numFmt w:val="bullet"/>
      <w:lvlText w:val=""/>
      <w:lvlJc w:val="left"/>
      <w:pPr>
        <w:ind w:left="2160" w:hanging="360"/>
      </w:pPr>
      <w:rPr>
        <w:rFonts w:ascii="Wingdings" w:hAnsi="Wingdings" w:hint="default"/>
      </w:rPr>
    </w:lvl>
    <w:lvl w:ilvl="3" w:tplc="C00E7262" w:tentative="1">
      <w:start w:val="1"/>
      <w:numFmt w:val="bullet"/>
      <w:lvlText w:val=""/>
      <w:lvlJc w:val="left"/>
      <w:pPr>
        <w:ind w:left="2880" w:hanging="360"/>
      </w:pPr>
      <w:rPr>
        <w:rFonts w:ascii="Symbol" w:hAnsi="Symbol" w:hint="default"/>
      </w:rPr>
    </w:lvl>
    <w:lvl w:ilvl="4" w:tplc="A8229C56" w:tentative="1">
      <w:start w:val="1"/>
      <w:numFmt w:val="bullet"/>
      <w:lvlText w:val="o"/>
      <w:lvlJc w:val="left"/>
      <w:pPr>
        <w:ind w:left="3600" w:hanging="360"/>
      </w:pPr>
      <w:rPr>
        <w:rFonts w:ascii="Courier New" w:hAnsi="Courier New" w:cs="Courier New" w:hint="default"/>
      </w:rPr>
    </w:lvl>
    <w:lvl w:ilvl="5" w:tplc="2ED027F0" w:tentative="1">
      <w:start w:val="1"/>
      <w:numFmt w:val="bullet"/>
      <w:lvlText w:val=""/>
      <w:lvlJc w:val="left"/>
      <w:pPr>
        <w:ind w:left="4320" w:hanging="360"/>
      </w:pPr>
      <w:rPr>
        <w:rFonts w:ascii="Wingdings" w:hAnsi="Wingdings" w:hint="default"/>
      </w:rPr>
    </w:lvl>
    <w:lvl w:ilvl="6" w:tplc="A00215FE" w:tentative="1">
      <w:start w:val="1"/>
      <w:numFmt w:val="bullet"/>
      <w:lvlText w:val=""/>
      <w:lvlJc w:val="left"/>
      <w:pPr>
        <w:ind w:left="5040" w:hanging="360"/>
      </w:pPr>
      <w:rPr>
        <w:rFonts w:ascii="Symbol" w:hAnsi="Symbol" w:hint="default"/>
      </w:rPr>
    </w:lvl>
    <w:lvl w:ilvl="7" w:tplc="21B0D864" w:tentative="1">
      <w:start w:val="1"/>
      <w:numFmt w:val="bullet"/>
      <w:lvlText w:val="o"/>
      <w:lvlJc w:val="left"/>
      <w:pPr>
        <w:ind w:left="5760" w:hanging="360"/>
      </w:pPr>
      <w:rPr>
        <w:rFonts w:ascii="Courier New" w:hAnsi="Courier New" w:cs="Courier New" w:hint="default"/>
      </w:rPr>
    </w:lvl>
    <w:lvl w:ilvl="8" w:tplc="11E4D10C" w:tentative="1">
      <w:start w:val="1"/>
      <w:numFmt w:val="bullet"/>
      <w:lvlText w:val=""/>
      <w:lvlJc w:val="left"/>
      <w:pPr>
        <w:ind w:left="6480" w:hanging="360"/>
      </w:pPr>
      <w:rPr>
        <w:rFonts w:ascii="Wingdings" w:hAnsi="Wingdings" w:hint="default"/>
      </w:rPr>
    </w:lvl>
  </w:abstractNum>
  <w:abstractNum w:abstractNumId="28" w15:restartNumberingAfterBreak="0">
    <w:nsid w:val="4AD47BDB"/>
    <w:multiLevelType w:val="hybridMultilevel"/>
    <w:tmpl w:val="CD408890"/>
    <w:lvl w:ilvl="0" w:tplc="EDE648D0">
      <w:start w:val="1"/>
      <w:numFmt w:val="bullet"/>
      <w:lvlText w:val=""/>
      <w:lvlJc w:val="left"/>
      <w:pPr>
        <w:ind w:left="720" w:hanging="360"/>
      </w:pPr>
      <w:rPr>
        <w:rFonts w:ascii="Symbol" w:hAnsi="Symbol" w:hint="default"/>
      </w:rPr>
    </w:lvl>
    <w:lvl w:ilvl="1" w:tplc="B932330E" w:tentative="1">
      <w:start w:val="1"/>
      <w:numFmt w:val="bullet"/>
      <w:lvlText w:val="o"/>
      <w:lvlJc w:val="left"/>
      <w:pPr>
        <w:ind w:left="1440" w:hanging="360"/>
      </w:pPr>
      <w:rPr>
        <w:rFonts w:ascii="Courier New" w:hAnsi="Courier New" w:cs="Courier New" w:hint="default"/>
      </w:rPr>
    </w:lvl>
    <w:lvl w:ilvl="2" w:tplc="22B4AF24" w:tentative="1">
      <w:start w:val="1"/>
      <w:numFmt w:val="bullet"/>
      <w:lvlText w:val=""/>
      <w:lvlJc w:val="left"/>
      <w:pPr>
        <w:ind w:left="2160" w:hanging="360"/>
      </w:pPr>
      <w:rPr>
        <w:rFonts w:ascii="Wingdings" w:hAnsi="Wingdings" w:hint="default"/>
      </w:rPr>
    </w:lvl>
    <w:lvl w:ilvl="3" w:tplc="83EC9CF4" w:tentative="1">
      <w:start w:val="1"/>
      <w:numFmt w:val="bullet"/>
      <w:lvlText w:val=""/>
      <w:lvlJc w:val="left"/>
      <w:pPr>
        <w:ind w:left="2880" w:hanging="360"/>
      </w:pPr>
      <w:rPr>
        <w:rFonts w:ascii="Symbol" w:hAnsi="Symbol" w:hint="default"/>
      </w:rPr>
    </w:lvl>
    <w:lvl w:ilvl="4" w:tplc="AC0E0B3E" w:tentative="1">
      <w:start w:val="1"/>
      <w:numFmt w:val="bullet"/>
      <w:lvlText w:val="o"/>
      <w:lvlJc w:val="left"/>
      <w:pPr>
        <w:ind w:left="3600" w:hanging="360"/>
      </w:pPr>
      <w:rPr>
        <w:rFonts w:ascii="Courier New" w:hAnsi="Courier New" w:cs="Courier New" w:hint="default"/>
      </w:rPr>
    </w:lvl>
    <w:lvl w:ilvl="5" w:tplc="A7889B12" w:tentative="1">
      <w:start w:val="1"/>
      <w:numFmt w:val="bullet"/>
      <w:lvlText w:val=""/>
      <w:lvlJc w:val="left"/>
      <w:pPr>
        <w:ind w:left="4320" w:hanging="360"/>
      </w:pPr>
      <w:rPr>
        <w:rFonts w:ascii="Wingdings" w:hAnsi="Wingdings" w:hint="default"/>
      </w:rPr>
    </w:lvl>
    <w:lvl w:ilvl="6" w:tplc="967EF38C" w:tentative="1">
      <w:start w:val="1"/>
      <w:numFmt w:val="bullet"/>
      <w:lvlText w:val=""/>
      <w:lvlJc w:val="left"/>
      <w:pPr>
        <w:ind w:left="5040" w:hanging="360"/>
      </w:pPr>
      <w:rPr>
        <w:rFonts w:ascii="Symbol" w:hAnsi="Symbol" w:hint="default"/>
      </w:rPr>
    </w:lvl>
    <w:lvl w:ilvl="7" w:tplc="0D4801C0" w:tentative="1">
      <w:start w:val="1"/>
      <w:numFmt w:val="bullet"/>
      <w:lvlText w:val="o"/>
      <w:lvlJc w:val="left"/>
      <w:pPr>
        <w:ind w:left="5760" w:hanging="360"/>
      </w:pPr>
      <w:rPr>
        <w:rFonts w:ascii="Courier New" w:hAnsi="Courier New" w:cs="Courier New" w:hint="default"/>
      </w:rPr>
    </w:lvl>
    <w:lvl w:ilvl="8" w:tplc="81CE4C8A" w:tentative="1">
      <w:start w:val="1"/>
      <w:numFmt w:val="bullet"/>
      <w:lvlText w:val=""/>
      <w:lvlJc w:val="left"/>
      <w:pPr>
        <w:ind w:left="6480" w:hanging="360"/>
      </w:pPr>
      <w:rPr>
        <w:rFonts w:ascii="Wingdings" w:hAnsi="Wingdings" w:hint="default"/>
      </w:rPr>
    </w:lvl>
  </w:abstractNum>
  <w:abstractNum w:abstractNumId="29" w15:restartNumberingAfterBreak="0">
    <w:nsid w:val="4ED16329"/>
    <w:multiLevelType w:val="hybridMultilevel"/>
    <w:tmpl w:val="CB0AEB06"/>
    <w:lvl w:ilvl="0" w:tplc="FB36E1A8">
      <w:start w:val="1"/>
      <w:numFmt w:val="bullet"/>
      <w:lvlText w:val=""/>
      <w:lvlJc w:val="left"/>
      <w:pPr>
        <w:ind w:left="720" w:hanging="360"/>
      </w:pPr>
      <w:rPr>
        <w:rFonts w:ascii="Symbol" w:hAnsi="Symbol" w:hint="default"/>
      </w:rPr>
    </w:lvl>
    <w:lvl w:ilvl="1" w:tplc="712E5272" w:tentative="1">
      <w:start w:val="1"/>
      <w:numFmt w:val="bullet"/>
      <w:lvlText w:val="o"/>
      <w:lvlJc w:val="left"/>
      <w:pPr>
        <w:ind w:left="1440" w:hanging="360"/>
      </w:pPr>
      <w:rPr>
        <w:rFonts w:ascii="Courier New" w:hAnsi="Courier New" w:cs="Courier New" w:hint="default"/>
      </w:rPr>
    </w:lvl>
    <w:lvl w:ilvl="2" w:tplc="49941D6E" w:tentative="1">
      <w:start w:val="1"/>
      <w:numFmt w:val="bullet"/>
      <w:lvlText w:val=""/>
      <w:lvlJc w:val="left"/>
      <w:pPr>
        <w:ind w:left="2160" w:hanging="360"/>
      </w:pPr>
      <w:rPr>
        <w:rFonts w:ascii="Wingdings" w:hAnsi="Wingdings" w:hint="default"/>
      </w:rPr>
    </w:lvl>
    <w:lvl w:ilvl="3" w:tplc="8982CAD6" w:tentative="1">
      <w:start w:val="1"/>
      <w:numFmt w:val="bullet"/>
      <w:lvlText w:val=""/>
      <w:lvlJc w:val="left"/>
      <w:pPr>
        <w:ind w:left="2880" w:hanging="360"/>
      </w:pPr>
      <w:rPr>
        <w:rFonts w:ascii="Symbol" w:hAnsi="Symbol" w:hint="default"/>
      </w:rPr>
    </w:lvl>
    <w:lvl w:ilvl="4" w:tplc="12C69EBE" w:tentative="1">
      <w:start w:val="1"/>
      <w:numFmt w:val="bullet"/>
      <w:lvlText w:val="o"/>
      <w:lvlJc w:val="left"/>
      <w:pPr>
        <w:ind w:left="3600" w:hanging="360"/>
      </w:pPr>
      <w:rPr>
        <w:rFonts w:ascii="Courier New" w:hAnsi="Courier New" w:cs="Courier New" w:hint="default"/>
      </w:rPr>
    </w:lvl>
    <w:lvl w:ilvl="5" w:tplc="4EF6BFDC" w:tentative="1">
      <w:start w:val="1"/>
      <w:numFmt w:val="bullet"/>
      <w:lvlText w:val=""/>
      <w:lvlJc w:val="left"/>
      <w:pPr>
        <w:ind w:left="4320" w:hanging="360"/>
      </w:pPr>
      <w:rPr>
        <w:rFonts w:ascii="Wingdings" w:hAnsi="Wingdings" w:hint="default"/>
      </w:rPr>
    </w:lvl>
    <w:lvl w:ilvl="6" w:tplc="DDD036FE" w:tentative="1">
      <w:start w:val="1"/>
      <w:numFmt w:val="bullet"/>
      <w:lvlText w:val=""/>
      <w:lvlJc w:val="left"/>
      <w:pPr>
        <w:ind w:left="5040" w:hanging="360"/>
      </w:pPr>
      <w:rPr>
        <w:rFonts w:ascii="Symbol" w:hAnsi="Symbol" w:hint="default"/>
      </w:rPr>
    </w:lvl>
    <w:lvl w:ilvl="7" w:tplc="F9526CE0" w:tentative="1">
      <w:start w:val="1"/>
      <w:numFmt w:val="bullet"/>
      <w:lvlText w:val="o"/>
      <w:lvlJc w:val="left"/>
      <w:pPr>
        <w:ind w:left="5760" w:hanging="360"/>
      </w:pPr>
      <w:rPr>
        <w:rFonts w:ascii="Courier New" w:hAnsi="Courier New" w:cs="Courier New" w:hint="default"/>
      </w:rPr>
    </w:lvl>
    <w:lvl w:ilvl="8" w:tplc="3E92B5DE" w:tentative="1">
      <w:start w:val="1"/>
      <w:numFmt w:val="bullet"/>
      <w:lvlText w:val=""/>
      <w:lvlJc w:val="left"/>
      <w:pPr>
        <w:ind w:left="6480" w:hanging="360"/>
      </w:pPr>
      <w:rPr>
        <w:rFonts w:ascii="Wingdings" w:hAnsi="Wingdings" w:hint="default"/>
      </w:rPr>
    </w:lvl>
  </w:abstractNum>
  <w:abstractNum w:abstractNumId="30" w15:restartNumberingAfterBreak="0">
    <w:nsid w:val="50825C23"/>
    <w:multiLevelType w:val="hybridMultilevel"/>
    <w:tmpl w:val="C5B07F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0F509A"/>
    <w:multiLevelType w:val="hybridMultilevel"/>
    <w:tmpl w:val="84727A1C"/>
    <w:lvl w:ilvl="0" w:tplc="46E2B2EA">
      <w:start w:val="1"/>
      <w:numFmt w:val="decimal"/>
      <w:lvlText w:val="%1."/>
      <w:lvlJc w:val="left"/>
      <w:pPr>
        <w:ind w:left="720" w:hanging="360"/>
      </w:pPr>
    </w:lvl>
    <w:lvl w:ilvl="1" w:tplc="6C3840E4">
      <w:start w:val="1"/>
      <w:numFmt w:val="lowerLetter"/>
      <w:lvlText w:val="%2."/>
      <w:lvlJc w:val="left"/>
      <w:pPr>
        <w:ind w:left="1440" w:hanging="360"/>
      </w:pPr>
    </w:lvl>
    <w:lvl w:ilvl="2" w:tplc="FF982098">
      <w:start w:val="1"/>
      <w:numFmt w:val="lowerRoman"/>
      <w:lvlText w:val="%3."/>
      <w:lvlJc w:val="right"/>
      <w:pPr>
        <w:ind w:left="2160" w:hanging="180"/>
      </w:pPr>
    </w:lvl>
    <w:lvl w:ilvl="3" w:tplc="DDE8C35E">
      <w:start w:val="1"/>
      <w:numFmt w:val="decimal"/>
      <w:lvlText w:val="%4."/>
      <w:lvlJc w:val="left"/>
      <w:pPr>
        <w:ind w:left="2880" w:hanging="360"/>
      </w:pPr>
    </w:lvl>
    <w:lvl w:ilvl="4" w:tplc="90FC977A">
      <w:start w:val="1"/>
      <w:numFmt w:val="lowerLetter"/>
      <w:lvlText w:val="%5."/>
      <w:lvlJc w:val="left"/>
      <w:pPr>
        <w:ind w:left="3600" w:hanging="360"/>
      </w:pPr>
    </w:lvl>
    <w:lvl w:ilvl="5" w:tplc="CEEE14DA">
      <w:start w:val="1"/>
      <w:numFmt w:val="lowerRoman"/>
      <w:lvlText w:val="%6."/>
      <w:lvlJc w:val="right"/>
      <w:pPr>
        <w:ind w:left="4320" w:hanging="180"/>
      </w:pPr>
    </w:lvl>
    <w:lvl w:ilvl="6" w:tplc="4F32B494">
      <w:start w:val="1"/>
      <w:numFmt w:val="decimal"/>
      <w:lvlText w:val="%7."/>
      <w:lvlJc w:val="left"/>
      <w:pPr>
        <w:ind w:left="5040" w:hanging="360"/>
      </w:pPr>
    </w:lvl>
    <w:lvl w:ilvl="7" w:tplc="09E6303E">
      <w:start w:val="1"/>
      <w:numFmt w:val="lowerLetter"/>
      <w:lvlText w:val="%8."/>
      <w:lvlJc w:val="left"/>
      <w:pPr>
        <w:ind w:left="5760" w:hanging="360"/>
      </w:pPr>
    </w:lvl>
    <w:lvl w:ilvl="8" w:tplc="0CA0CC6C">
      <w:start w:val="1"/>
      <w:numFmt w:val="lowerRoman"/>
      <w:lvlText w:val="%9."/>
      <w:lvlJc w:val="right"/>
      <w:pPr>
        <w:ind w:left="6480" w:hanging="180"/>
      </w:pPr>
    </w:lvl>
  </w:abstractNum>
  <w:abstractNum w:abstractNumId="32" w15:restartNumberingAfterBreak="0">
    <w:nsid w:val="527402EE"/>
    <w:multiLevelType w:val="hybridMultilevel"/>
    <w:tmpl w:val="1184421A"/>
    <w:lvl w:ilvl="0" w:tplc="BC98B4B8">
      <w:start w:val="1"/>
      <w:numFmt w:val="bullet"/>
      <w:lvlText w:val=""/>
      <w:lvlJc w:val="left"/>
      <w:pPr>
        <w:ind w:left="720" w:hanging="360"/>
      </w:pPr>
      <w:rPr>
        <w:rFonts w:ascii="Symbol" w:hAnsi="Symbol" w:hint="default"/>
      </w:rPr>
    </w:lvl>
    <w:lvl w:ilvl="1" w:tplc="6B3432D2">
      <w:start w:val="1"/>
      <w:numFmt w:val="bullet"/>
      <w:lvlText w:val="o"/>
      <w:lvlJc w:val="left"/>
      <w:pPr>
        <w:ind w:left="1440" w:hanging="360"/>
      </w:pPr>
      <w:rPr>
        <w:rFonts w:ascii="Courier New" w:hAnsi="Courier New" w:cs="Courier New" w:hint="default"/>
      </w:rPr>
    </w:lvl>
    <w:lvl w:ilvl="2" w:tplc="020A99D0">
      <w:start w:val="1"/>
      <w:numFmt w:val="bullet"/>
      <w:lvlText w:val=""/>
      <w:lvlJc w:val="left"/>
      <w:pPr>
        <w:ind w:left="2160" w:hanging="360"/>
      </w:pPr>
      <w:rPr>
        <w:rFonts w:ascii="Wingdings" w:hAnsi="Wingdings" w:hint="default"/>
      </w:rPr>
    </w:lvl>
    <w:lvl w:ilvl="3" w:tplc="60EEF164" w:tentative="1">
      <w:start w:val="1"/>
      <w:numFmt w:val="bullet"/>
      <w:lvlText w:val=""/>
      <w:lvlJc w:val="left"/>
      <w:pPr>
        <w:ind w:left="2880" w:hanging="360"/>
      </w:pPr>
      <w:rPr>
        <w:rFonts w:ascii="Symbol" w:hAnsi="Symbol" w:hint="default"/>
      </w:rPr>
    </w:lvl>
    <w:lvl w:ilvl="4" w:tplc="24C2B1EE" w:tentative="1">
      <w:start w:val="1"/>
      <w:numFmt w:val="bullet"/>
      <w:lvlText w:val="o"/>
      <w:lvlJc w:val="left"/>
      <w:pPr>
        <w:ind w:left="3600" w:hanging="360"/>
      </w:pPr>
      <w:rPr>
        <w:rFonts w:ascii="Courier New" w:hAnsi="Courier New" w:cs="Courier New" w:hint="default"/>
      </w:rPr>
    </w:lvl>
    <w:lvl w:ilvl="5" w:tplc="999EACEA" w:tentative="1">
      <w:start w:val="1"/>
      <w:numFmt w:val="bullet"/>
      <w:lvlText w:val=""/>
      <w:lvlJc w:val="left"/>
      <w:pPr>
        <w:ind w:left="4320" w:hanging="360"/>
      </w:pPr>
      <w:rPr>
        <w:rFonts w:ascii="Wingdings" w:hAnsi="Wingdings" w:hint="default"/>
      </w:rPr>
    </w:lvl>
    <w:lvl w:ilvl="6" w:tplc="01D46B3E" w:tentative="1">
      <w:start w:val="1"/>
      <w:numFmt w:val="bullet"/>
      <w:lvlText w:val=""/>
      <w:lvlJc w:val="left"/>
      <w:pPr>
        <w:ind w:left="5040" w:hanging="360"/>
      </w:pPr>
      <w:rPr>
        <w:rFonts w:ascii="Symbol" w:hAnsi="Symbol" w:hint="default"/>
      </w:rPr>
    </w:lvl>
    <w:lvl w:ilvl="7" w:tplc="C0D43CBC" w:tentative="1">
      <w:start w:val="1"/>
      <w:numFmt w:val="bullet"/>
      <w:lvlText w:val="o"/>
      <w:lvlJc w:val="left"/>
      <w:pPr>
        <w:ind w:left="5760" w:hanging="360"/>
      </w:pPr>
      <w:rPr>
        <w:rFonts w:ascii="Courier New" w:hAnsi="Courier New" w:cs="Courier New" w:hint="default"/>
      </w:rPr>
    </w:lvl>
    <w:lvl w:ilvl="8" w:tplc="7DA6C990"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D3560900">
      <w:start w:val="1"/>
      <w:numFmt w:val="decimal"/>
      <w:lvlText w:val="%1."/>
      <w:lvlJc w:val="left"/>
      <w:pPr>
        <w:ind w:left="720" w:hanging="360"/>
      </w:pPr>
    </w:lvl>
    <w:lvl w:ilvl="1" w:tplc="960EFD22">
      <w:start w:val="1"/>
      <w:numFmt w:val="lowerLetter"/>
      <w:lvlText w:val="%2."/>
      <w:lvlJc w:val="left"/>
      <w:pPr>
        <w:ind w:left="1440" w:hanging="360"/>
      </w:pPr>
    </w:lvl>
    <w:lvl w:ilvl="2" w:tplc="9F0C1032">
      <w:start w:val="1"/>
      <w:numFmt w:val="lowerRoman"/>
      <w:lvlText w:val="%3."/>
      <w:lvlJc w:val="right"/>
      <w:pPr>
        <w:ind w:left="2160" w:hanging="180"/>
      </w:pPr>
    </w:lvl>
    <w:lvl w:ilvl="3" w:tplc="A9641682" w:tentative="1">
      <w:start w:val="1"/>
      <w:numFmt w:val="decimal"/>
      <w:lvlText w:val="%4."/>
      <w:lvlJc w:val="left"/>
      <w:pPr>
        <w:ind w:left="2880" w:hanging="360"/>
      </w:pPr>
    </w:lvl>
    <w:lvl w:ilvl="4" w:tplc="BE9E6E24" w:tentative="1">
      <w:start w:val="1"/>
      <w:numFmt w:val="lowerLetter"/>
      <w:lvlText w:val="%5."/>
      <w:lvlJc w:val="left"/>
      <w:pPr>
        <w:ind w:left="3600" w:hanging="360"/>
      </w:pPr>
    </w:lvl>
    <w:lvl w:ilvl="5" w:tplc="DC729532" w:tentative="1">
      <w:start w:val="1"/>
      <w:numFmt w:val="lowerRoman"/>
      <w:lvlText w:val="%6."/>
      <w:lvlJc w:val="right"/>
      <w:pPr>
        <w:ind w:left="4320" w:hanging="180"/>
      </w:pPr>
    </w:lvl>
    <w:lvl w:ilvl="6" w:tplc="2CD8A274" w:tentative="1">
      <w:start w:val="1"/>
      <w:numFmt w:val="decimal"/>
      <w:lvlText w:val="%7."/>
      <w:lvlJc w:val="left"/>
      <w:pPr>
        <w:ind w:left="5040" w:hanging="360"/>
      </w:pPr>
    </w:lvl>
    <w:lvl w:ilvl="7" w:tplc="D632F39A" w:tentative="1">
      <w:start w:val="1"/>
      <w:numFmt w:val="lowerLetter"/>
      <w:lvlText w:val="%8."/>
      <w:lvlJc w:val="left"/>
      <w:pPr>
        <w:ind w:left="5760" w:hanging="360"/>
      </w:pPr>
    </w:lvl>
    <w:lvl w:ilvl="8" w:tplc="096E3E32"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4E8E2A40">
      <w:start w:val="1"/>
      <w:numFmt w:val="decimal"/>
      <w:lvlText w:val="%1."/>
      <w:lvlJc w:val="left"/>
      <w:pPr>
        <w:ind w:left="720" w:hanging="360"/>
      </w:pPr>
      <w:rPr>
        <w:rFonts w:hint="default"/>
      </w:rPr>
    </w:lvl>
    <w:lvl w:ilvl="1" w:tplc="3C6A106A" w:tentative="1">
      <w:start w:val="1"/>
      <w:numFmt w:val="lowerLetter"/>
      <w:lvlText w:val="%2."/>
      <w:lvlJc w:val="left"/>
      <w:pPr>
        <w:ind w:left="1440" w:hanging="360"/>
      </w:pPr>
    </w:lvl>
    <w:lvl w:ilvl="2" w:tplc="1F30CF4E" w:tentative="1">
      <w:start w:val="1"/>
      <w:numFmt w:val="lowerRoman"/>
      <w:lvlText w:val="%3."/>
      <w:lvlJc w:val="right"/>
      <w:pPr>
        <w:ind w:left="2160" w:hanging="180"/>
      </w:pPr>
    </w:lvl>
    <w:lvl w:ilvl="3" w:tplc="819252FC" w:tentative="1">
      <w:start w:val="1"/>
      <w:numFmt w:val="decimal"/>
      <w:lvlText w:val="%4."/>
      <w:lvlJc w:val="left"/>
      <w:pPr>
        <w:ind w:left="2880" w:hanging="360"/>
      </w:pPr>
    </w:lvl>
    <w:lvl w:ilvl="4" w:tplc="01FEE6AA" w:tentative="1">
      <w:start w:val="1"/>
      <w:numFmt w:val="lowerLetter"/>
      <w:lvlText w:val="%5."/>
      <w:lvlJc w:val="left"/>
      <w:pPr>
        <w:ind w:left="3600" w:hanging="360"/>
      </w:pPr>
    </w:lvl>
    <w:lvl w:ilvl="5" w:tplc="B358B7A8" w:tentative="1">
      <w:start w:val="1"/>
      <w:numFmt w:val="lowerRoman"/>
      <w:lvlText w:val="%6."/>
      <w:lvlJc w:val="right"/>
      <w:pPr>
        <w:ind w:left="4320" w:hanging="180"/>
      </w:pPr>
    </w:lvl>
    <w:lvl w:ilvl="6" w:tplc="318EA396" w:tentative="1">
      <w:start w:val="1"/>
      <w:numFmt w:val="decimal"/>
      <w:lvlText w:val="%7."/>
      <w:lvlJc w:val="left"/>
      <w:pPr>
        <w:ind w:left="5040" w:hanging="360"/>
      </w:pPr>
    </w:lvl>
    <w:lvl w:ilvl="7" w:tplc="5F443BE4" w:tentative="1">
      <w:start w:val="1"/>
      <w:numFmt w:val="lowerLetter"/>
      <w:lvlText w:val="%8."/>
      <w:lvlJc w:val="left"/>
      <w:pPr>
        <w:ind w:left="5760" w:hanging="360"/>
      </w:pPr>
    </w:lvl>
    <w:lvl w:ilvl="8" w:tplc="10C221EA"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31586DE0">
      <w:start w:val="1"/>
      <w:numFmt w:val="bullet"/>
      <w:lvlText w:val=""/>
      <w:lvlJc w:val="left"/>
      <w:pPr>
        <w:ind w:left="720" w:hanging="360"/>
      </w:pPr>
      <w:rPr>
        <w:rFonts w:ascii="Symbol" w:hAnsi="Symbol" w:hint="default"/>
      </w:rPr>
    </w:lvl>
    <w:lvl w:ilvl="1" w:tplc="B99E7B86">
      <w:start w:val="1"/>
      <w:numFmt w:val="bullet"/>
      <w:lvlText w:val="o"/>
      <w:lvlJc w:val="left"/>
      <w:pPr>
        <w:ind w:left="1440" w:hanging="360"/>
      </w:pPr>
      <w:rPr>
        <w:rFonts w:ascii="Courier New" w:hAnsi="Courier New" w:cs="Courier New" w:hint="default"/>
      </w:rPr>
    </w:lvl>
    <w:lvl w:ilvl="2" w:tplc="2BEEA576" w:tentative="1">
      <w:start w:val="1"/>
      <w:numFmt w:val="bullet"/>
      <w:lvlText w:val=""/>
      <w:lvlJc w:val="left"/>
      <w:pPr>
        <w:ind w:left="2160" w:hanging="360"/>
      </w:pPr>
      <w:rPr>
        <w:rFonts w:ascii="Wingdings" w:hAnsi="Wingdings" w:hint="default"/>
      </w:rPr>
    </w:lvl>
    <w:lvl w:ilvl="3" w:tplc="33AA5984" w:tentative="1">
      <w:start w:val="1"/>
      <w:numFmt w:val="bullet"/>
      <w:lvlText w:val=""/>
      <w:lvlJc w:val="left"/>
      <w:pPr>
        <w:ind w:left="2880" w:hanging="360"/>
      </w:pPr>
      <w:rPr>
        <w:rFonts w:ascii="Symbol" w:hAnsi="Symbol" w:hint="default"/>
      </w:rPr>
    </w:lvl>
    <w:lvl w:ilvl="4" w:tplc="BA560D18" w:tentative="1">
      <w:start w:val="1"/>
      <w:numFmt w:val="bullet"/>
      <w:lvlText w:val="o"/>
      <w:lvlJc w:val="left"/>
      <w:pPr>
        <w:ind w:left="3600" w:hanging="360"/>
      </w:pPr>
      <w:rPr>
        <w:rFonts w:ascii="Courier New" w:hAnsi="Courier New" w:cs="Courier New" w:hint="default"/>
      </w:rPr>
    </w:lvl>
    <w:lvl w:ilvl="5" w:tplc="CB622652" w:tentative="1">
      <w:start w:val="1"/>
      <w:numFmt w:val="bullet"/>
      <w:lvlText w:val=""/>
      <w:lvlJc w:val="left"/>
      <w:pPr>
        <w:ind w:left="4320" w:hanging="360"/>
      </w:pPr>
      <w:rPr>
        <w:rFonts w:ascii="Wingdings" w:hAnsi="Wingdings" w:hint="default"/>
      </w:rPr>
    </w:lvl>
    <w:lvl w:ilvl="6" w:tplc="5A82CA2C" w:tentative="1">
      <w:start w:val="1"/>
      <w:numFmt w:val="bullet"/>
      <w:lvlText w:val=""/>
      <w:lvlJc w:val="left"/>
      <w:pPr>
        <w:ind w:left="5040" w:hanging="360"/>
      </w:pPr>
      <w:rPr>
        <w:rFonts w:ascii="Symbol" w:hAnsi="Symbol" w:hint="default"/>
      </w:rPr>
    </w:lvl>
    <w:lvl w:ilvl="7" w:tplc="9EB28BAE" w:tentative="1">
      <w:start w:val="1"/>
      <w:numFmt w:val="bullet"/>
      <w:lvlText w:val="o"/>
      <w:lvlJc w:val="left"/>
      <w:pPr>
        <w:ind w:left="5760" w:hanging="360"/>
      </w:pPr>
      <w:rPr>
        <w:rFonts w:ascii="Courier New" w:hAnsi="Courier New" w:cs="Courier New" w:hint="default"/>
      </w:rPr>
    </w:lvl>
    <w:lvl w:ilvl="8" w:tplc="08D2BDA6" w:tentative="1">
      <w:start w:val="1"/>
      <w:numFmt w:val="bullet"/>
      <w:lvlText w:val=""/>
      <w:lvlJc w:val="left"/>
      <w:pPr>
        <w:ind w:left="6480" w:hanging="360"/>
      </w:pPr>
      <w:rPr>
        <w:rFonts w:ascii="Wingdings" w:hAnsi="Wingdings" w:hint="default"/>
      </w:rPr>
    </w:lvl>
  </w:abstractNum>
  <w:abstractNum w:abstractNumId="36" w15:restartNumberingAfterBreak="0">
    <w:nsid w:val="60572E88"/>
    <w:multiLevelType w:val="hybridMultilevel"/>
    <w:tmpl w:val="838AAB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3B85EF0"/>
    <w:multiLevelType w:val="hybridMultilevel"/>
    <w:tmpl w:val="CD6C1E34"/>
    <w:lvl w:ilvl="0" w:tplc="8C6C987E">
      <w:start w:val="1"/>
      <w:numFmt w:val="bullet"/>
      <w:lvlText w:val=""/>
      <w:lvlJc w:val="left"/>
      <w:pPr>
        <w:ind w:left="720" w:hanging="360"/>
      </w:pPr>
      <w:rPr>
        <w:rFonts w:ascii="Symbol" w:hAnsi="Symbol" w:hint="default"/>
      </w:rPr>
    </w:lvl>
    <w:lvl w:ilvl="1" w:tplc="962E11D4" w:tentative="1">
      <w:start w:val="1"/>
      <w:numFmt w:val="bullet"/>
      <w:lvlText w:val="o"/>
      <w:lvlJc w:val="left"/>
      <w:pPr>
        <w:ind w:left="1440" w:hanging="360"/>
      </w:pPr>
      <w:rPr>
        <w:rFonts w:ascii="Courier New" w:hAnsi="Courier New" w:cs="Courier New" w:hint="default"/>
      </w:rPr>
    </w:lvl>
    <w:lvl w:ilvl="2" w:tplc="776A865C" w:tentative="1">
      <w:start w:val="1"/>
      <w:numFmt w:val="bullet"/>
      <w:lvlText w:val=""/>
      <w:lvlJc w:val="left"/>
      <w:pPr>
        <w:ind w:left="2160" w:hanging="360"/>
      </w:pPr>
      <w:rPr>
        <w:rFonts w:ascii="Wingdings" w:hAnsi="Wingdings" w:hint="default"/>
      </w:rPr>
    </w:lvl>
    <w:lvl w:ilvl="3" w:tplc="E6921948" w:tentative="1">
      <w:start w:val="1"/>
      <w:numFmt w:val="bullet"/>
      <w:lvlText w:val=""/>
      <w:lvlJc w:val="left"/>
      <w:pPr>
        <w:ind w:left="2880" w:hanging="360"/>
      </w:pPr>
      <w:rPr>
        <w:rFonts w:ascii="Symbol" w:hAnsi="Symbol" w:hint="default"/>
      </w:rPr>
    </w:lvl>
    <w:lvl w:ilvl="4" w:tplc="47B0A0E2" w:tentative="1">
      <w:start w:val="1"/>
      <w:numFmt w:val="bullet"/>
      <w:lvlText w:val="o"/>
      <w:lvlJc w:val="left"/>
      <w:pPr>
        <w:ind w:left="3600" w:hanging="360"/>
      </w:pPr>
      <w:rPr>
        <w:rFonts w:ascii="Courier New" w:hAnsi="Courier New" w:cs="Courier New" w:hint="default"/>
      </w:rPr>
    </w:lvl>
    <w:lvl w:ilvl="5" w:tplc="9DD22CA0" w:tentative="1">
      <w:start w:val="1"/>
      <w:numFmt w:val="bullet"/>
      <w:lvlText w:val=""/>
      <w:lvlJc w:val="left"/>
      <w:pPr>
        <w:ind w:left="4320" w:hanging="360"/>
      </w:pPr>
      <w:rPr>
        <w:rFonts w:ascii="Wingdings" w:hAnsi="Wingdings" w:hint="default"/>
      </w:rPr>
    </w:lvl>
    <w:lvl w:ilvl="6" w:tplc="523298F6" w:tentative="1">
      <w:start w:val="1"/>
      <w:numFmt w:val="bullet"/>
      <w:lvlText w:val=""/>
      <w:lvlJc w:val="left"/>
      <w:pPr>
        <w:ind w:left="5040" w:hanging="360"/>
      </w:pPr>
      <w:rPr>
        <w:rFonts w:ascii="Symbol" w:hAnsi="Symbol" w:hint="default"/>
      </w:rPr>
    </w:lvl>
    <w:lvl w:ilvl="7" w:tplc="7F4057AE" w:tentative="1">
      <w:start w:val="1"/>
      <w:numFmt w:val="bullet"/>
      <w:lvlText w:val="o"/>
      <w:lvlJc w:val="left"/>
      <w:pPr>
        <w:ind w:left="5760" w:hanging="360"/>
      </w:pPr>
      <w:rPr>
        <w:rFonts w:ascii="Courier New" w:hAnsi="Courier New" w:cs="Courier New" w:hint="default"/>
      </w:rPr>
    </w:lvl>
    <w:lvl w:ilvl="8" w:tplc="3BE0837E"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A89E60DC">
      <w:start w:val="1"/>
      <w:numFmt w:val="bullet"/>
      <w:lvlText w:val=""/>
      <w:lvlJc w:val="left"/>
      <w:pPr>
        <w:ind w:left="1440" w:hanging="360"/>
      </w:pPr>
      <w:rPr>
        <w:rFonts w:ascii="Symbol" w:hAnsi="Symbol" w:hint="default"/>
      </w:rPr>
    </w:lvl>
    <w:lvl w:ilvl="1" w:tplc="31D88A42" w:tentative="1">
      <w:start w:val="1"/>
      <w:numFmt w:val="bullet"/>
      <w:lvlText w:val="o"/>
      <w:lvlJc w:val="left"/>
      <w:pPr>
        <w:ind w:left="2160" w:hanging="360"/>
      </w:pPr>
      <w:rPr>
        <w:rFonts w:ascii="Courier New" w:hAnsi="Courier New" w:cs="Courier New" w:hint="default"/>
      </w:rPr>
    </w:lvl>
    <w:lvl w:ilvl="2" w:tplc="764EF9B4" w:tentative="1">
      <w:start w:val="1"/>
      <w:numFmt w:val="bullet"/>
      <w:lvlText w:val=""/>
      <w:lvlJc w:val="left"/>
      <w:pPr>
        <w:ind w:left="2880" w:hanging="360"/>
      </w:pPr>
      <w:rPr>
        <w:rFonts w:ascii="Wingdings" w:hAnsi="Wingdings" w:hint="default"/>
      </w:rPr>
    </w:lvl>
    <w:lvl w:ilvl="3" w:tplc="F6B044CC" w:tentative="1">
      <w:start w:val="1"/>
      <w:numFmt w:val="bullet"/>
      <w:lvlText w:val=""/>
      <w:lvlJc w:val="left"/>
      <w:pPr>
        <w:ind w:left="3600" w:hanging="360"/>
      </w:pPr>
      <w:rPr>
        <w:rFonts w:ascii="Symbol" w:hAnsi="Symbol" w:hint="default"/>
      </w:rPr>
    </w:lvl>
    <w:lvl w:ilvl="4" w:tplc="BD643DE0" w:tentative="1">
      <w:start w:val="1"/>
      <w:numFmt w:val="bullet"/>
      <w:lvlText w:val="o"/>
      <w:lvlJc w:val="left"/>
      <w:pPr>
        <w:ind w:left="4320" w:hanging="360"/>
      </w:pPr>
      <w:rPr>
        <w:rFonts w:ascii="Courier New" w:hAnsi="Courier New" w:cs="Courier New" w:hint="default"/>
      </w:rPr>
    </w:lvl>
    <w:lvl w:ilvl="5" w:tplc="23D2B726" w:tentative="1">
      <w:start w:val="1"/>
      <w:numFmt w:val="bullet"/>
      <w:lvlText w:val=""/>
      <w:lvlJc w:val="left"/>
      <w:pPr>
        <w:ind w:left="5040" w:hanging="360"/>
      </w:pPr>
      <w:rPr>
        <w:rFonts w:ascii="Wingdings" w:hAnsi="Wingdings" w:hint="default"/>
      </w:rPr>
    </w:lvl>
    <w:lvl w:ilvl="6" w:tplc="D876ADB2" w:tentative="1">
      <w:start w:val="1"/>
      <w:numFmt w:val="bullet"/>
      <w:lvlText w:val=""/>
      <w:lvlJc w:val="left"/>
      <w:pPr>
        <w:ind w:left="5760" w:hanging="360"/>
      </w:pPr>
      <w:rPr>
        <w:rFonts w:ascii="Symbol" w:hAnsi="Symbol" w:hint="default"/>
      </w:rPr>
    </w:lvl>
    <w:lvl w:ilvl="7" w:tplc="2E7A69F2" w:tentative="1">
      <w:start w:val="1"/>
      <w:numFmt w:val="bullet"/>
      <w:lvlText w:val="o"/>
      <w:lvlJc w:val="left"/>
      <w:pPr>
        <w:ind w:left="6480" w:hanging="360"/>
      </w:pPr>
      <w:rPr>
        <w:rFonts w:ascii="Courier New" w:hAnsi="Courier New" w:cs="Courier New" w:hint="default"/>
      </w:rPr>
    </w:lvl>
    <w:lvl w:ilvl="8" w:tplc="F4E69F48"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5C44338A">
      <w:start w:val="1"/>
      <w:numFmt w:val="decimal"/>
      <w:lvlText w:val="%1."/>
      <w:lvlJc w:val="left"/>
      <w:pPr>
        <w:ind w:left="720" w:hanging="360"/>
      </w:pPr>
    </w:lvl>
    <w:lvl w:ilvl="1" w:tplc="91D04F90" w:tentative="1">
      <w:start w:val="1"/>
      <w:numFmt w:val="lowerLetter"/>
      <w:lvlText w:val="%2."/>
      <w:lvlJc w:val="left"/>
      <w:pPr>
        <w:ind w:left="1440" w:hanging="360"/>
      </w:pPr>
    </w:lvl>
    <w:lvl w:ilvl="2" w:tplc="B2329488" w:tentative="1">
      <w:start w:val="1"/>
      <w:numFmt w:val="lowerRoman"/>
      <w:lvlText w:val="%3."/>
      <w:lvlJc w:val="right"/>
      <w:pPr>
        <w:ind w:left="2160" w:hanging="180"/>
      </w:pPr>
    </w:lvl>
    <w:lvl w:ilvl="3" w:tplc="9A3C8AA4" w:tentative="1">
      <w:start w:val="1"/>
      <w:numFmt w:val="decimal"/>
      <w:lvlText w:val="%4."/>
      <w:lvlJc w:val="left"/>
      <w:pPr>
        <w:ind w:left="2880" w:hanging="360"/>
      </w:pPr>
    </w:lvl>
    <w:lvl w:ilvl="4" w:tplc="51B89484" w:tentative="1">
      <w:start w:val="1"/>
      <w:numFmt w:val="lowerLetter"/>
      <w:lvlText w:val="%5."/>
      <w:lvlJc w:val="left"/>
      <w:pPr>
        <w:ind w:left="3600" w:hanging="360"/>
      </w:pPr>
    </w:lvl>
    <w:lvl w:ilvl="5" w:tplc="0F962900" w:tentative="1">
      <w:start w:val="1"/>
      <w:numFmt w:val="lowerRoman"/>
      <w:lvlText w:val="%6."/>
      <w:lvlJc w:val="right"/>
      <w:pPr>
        <w:ind w:left="4320" w:hanging="180"/>
      </w:pPr>
    </w:lvl>
    <w:lvl w:ilvl="6" w:tplc="2B7E0216" w:tentative="1">
      <w:start w:val="1"/>
      <w:numFmt w:val="decimal"/>
      <w:lvlText w:val="%7."/>
      <w:lvlJc w:val="left"/>
      <w:pPr>
        <w:ind w:left="5040" w:hanging="360"/>
      </w:pPr>
    </w:lvl>
    <w:lvl w:ilvl="7" w:tplc="3E9C31D2" w:tentative="1">
      <w:start w:val="1"/>
      <w:numFmt w:val="lowerLetter"/>
      <w:lvlText w:val="%8."/>
      <w:lvlJc w:val="left"/>
      <w:pPr>
        <w:ind w:left="5760" w:hanging="360"/>
      </w:pPr>
    </w:lvl>
    <w:lvl w:ilvl="8" w:tplc="97B0AF8C"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A58800C0">
      <w:start w:val="1"/>
      <w:numFmt w:val="bullet"/>
      <w:lvlText w:val=""/>
      <w:lvlJc w:val="left"/>
      <w:pPr>
        <w:ind w:left="720" w:hanging="360"/>
      </w:pPr>
      <w:rPr>
        <w:rFonts w:ascii="Symbol" w:hAnsi="Symbol" w:hint="default"/>
      </w:rPr>
    </w:lvl>
    <w:lvl w:ilvl="1" w:tplc="267CDB1C" w:tentative="1">
      <w:start w:val="1"/>
      <w:numFmt w:val="bullet"/>
      <w:lvlText w:val="o"/>
      <w:lvlJc w:val="left"/>
      <w:pPr>
        <w:ind w:left="1440" w:hanging="360"/>
      </w:pPr>
      <w:rPr>
        <w:rFonts w:ascii="Courier New" w:hAnsi="Courier New" w:cs="Courier New" w:hint="default"/>
      </w:rPr>
    </w:lvl>
    <w:lvl w:ilvl="2" w:tplc="43CC750E" w:tentative="1">
      <w:start w:val="1"/>
      <w:numFmt w:val="bullet"/>
      <w:lvlText w:val=""/>
      <w:lvlJc w:val="left"/>
      <w:pPr>
        <w:ind w:left="2160" w:hanging="360"/>
      </w:pPr>
      <w:rPr>
        <w:rFonts w:ascii="Wingdings" w:hAnsi="Wingdings" w:hint="default"/>
      </w:rPr>
    </w:lvl>
    <w:lvl w:ilvl="3" w:tplc="2D569B10" w:tentative="1">
      <w:start w:val="1"/>
      <w:numFmt w:val="bullet"/>
      <w:lvlText w:val=""/>
      <w:lvlJc w:val="left"/>
      <w:pPr>
        <w:ind w:left="2880" w:hanging="360"/>
      </w:pPr>
      <w:rPr>
        <w:rFonts w:ascii="Symbol" w:hAnsi="Symbol" w:hint="default"/>
      </w:rPr>
    </w:lvl>
    <w:lvl w:ilvl="4" w:tplc="60424D5A" w:tentative="1">
      <w:start w:val="1"/>
      <w:numFmt w:val="bullet"/>
      <w:lvlText w:val="o"/>
      <w:lvlJc w:val="left"/>
      <w:pPr>
        <w:ind w:left="3600" w:hanging="360"/>
      </w:pPr>
      <w:rPr>
        <w:rFonts w:ascii="Courier New" w:hAnsi="Courier New" w:cs="Courier New" w:hint="default"/>
      </w:rPr>
    </w:lvl>
    <w:lvl w:ilvl="5" w:tplc="F1FAA552" w:tentative="1">
      <w:start w:val="1"/>
      <w:numFmt w:val="bullet"/>
      <w:lvlText w:val=""/>
      <w:lvlJc w:val="left"/>
      <w:pPr>
        <w:ind w:left="4320" w:hanging="360"/>
      </w:pPr>
      <w:rPr>
        <w:rFonts w:ascii="Wingdings" w:hAnsi="Wingdings" w:hint="default"/>
      </w:rPr>
    </w:lvl>
    <w:lvl w:ilvl="6" w:tplc="BA3888F4" w:tentative="1">
      <w:start w:val="1"/>
      <w:numFmt w:val="bullet"/>
      <w:lvlText w:val=""/>
      <w:lvlJc w:val="left"/>
      <w:pPr>
        <w:ind w:left="5040" w:hanging="360"/>
      </w:pPr>
      <w:rPr>
        <w:rFonts w:ascii="Symbol" w:hAnsi="Symbol" w:hint="default"/>
      </w:rPr>
    </w:lvl>
    <w:lvl w:ilvl="7" w:tplc="95848BA0" w:tentative="1">
      <w:start w:val="1"/>
      <w:numFmt w:val="bullet"/>
      <w:lvlText w:val="o"/>
      <w:lvlJc w:val="left"/>
      <w:pPr>
        <w:ind w:left="5760" w:hanging="360"/>
      </w:pPr>
      <w:rPr>
        <w:rFonts w:ascii="Courier New" w:hAnsi="Courier New" w:cs="Courier New" w:hint="default"/>
      </w:rPr>
    </w:lvl>
    <w:lvl w:ilvl="8" w:tplc="1EA02F28"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E0E2E14E">
      <w:start w:val="1"/>
      <w:numFmt w:val="bullet"/>
      <w:lvlText w:val=""/>
      <w:lvlJc w:val="left"/>
      <w:pPr>
        <w:ind w:left="720" w:hanging="360"/>
      </w:pPr>
      <w:rPr>
        <w:rFonts w:ascii="Symbol" w:hAnsi="Symbol" w:hint="default"/>
      </w:rPr>
    </w:lvl>
    <w:lvl w:ilvl="1" w:tplc="07A22B3C" w:tentative="1">
      <w:start w:val="1"/>
      <w:numFmt w:val="bullet"/>
      <w:lvlText w:val="o"/>
      <w:lvlJc w:val="left"/>
      <w:pPr>
        <w:ind w:left="1440" w:hanging="360"/>
      </w:pPr>
      <w:rPr>
        <w:rFonts w:ascii="Courier New" w:hAnsi="Courier New" w:cs="Courier New" w:hint="default"/>
      </w:rPr>
    </w:lvl>
    <w:lvl w:ilvl="2" w:tplc="F3D83D86" w:tentative="1">
      <w:start w:val="1"/>
      <w:numFmt w:val="bullet"/>
      <w:lvlText w:val=""/>
      <w:lvlJc w:val="left"/>
      <w:pPr>
        <w:ind w:left="2160" w:hanging="360"/>
      </w:pPr>
      <w:rPr>
        <w:rFonts w:ascii="Wingdings" w:hAnsi="Wingdings" w:hint="default"/>
      </w:rPr>
    </w:lvl>
    <w:lvl w:ilvl="3" w:tplc="9B1033CE" w:tentative="1">
      <w:start w:val="1"/>
      <w:numFmt w:val="bullet"/>
      <w:lvlText w:val=""/>
      <w:lvlJc w:val="left"/>
      <w:pPr>
        <w:ind w:left="2880" w:hanging="360"/>
      </w:pPr>
      <w:rPr>
        <w:rFonts w:ascii="Symbol" w:hAnsi="Symbol" w:hint="default"/>
      </w:rPr>
    </w:lvl>
    <w:lvl w:ilvl="4" w:tplc="E2684EB2" w:tentative="1">
      <w:start w:val="1"/>
      <w:numFmt w:val="bullet"/>
      <w:lvlText w:val="o"/>
      <w:lvlJc w:val="left"/>
      <w:pPr>
        <w:ind w:left="3600" w:hanging="360"/>
      </w:pPr>
      <w:rPr>
        <w:rFonts w:ascii="Courier New" w:hAnsi="Courier New" w:cs="Courier New" w:hint="default"/>
      </w:rPr>
    </w:lvl>
    <w:lvl w:ilvl="5" w:tplc="74649ED8" w:tentative="1">
      <w:start w:val="1"/>
      <w:numFmt w:val="bullet"/>
      <w:lvlText w:val=""/>
      <w:lvlJc w:val="left"/>
      <w:pPr>
        <w:ind w:left="4320" w:hanging="360"/>
      </w:pPr>
      <w:rPr>
        <w:rFonts w:ascii="Wingdings" w:hAnsi="Wingdings" w:hint="default"/>
      </w:rPr>
    </w:lvl>
    <w:lvl w:ilvl="6" w:tplc="2F52A9F2" w:tentative="1">
      <w:start w:val="1"/>
      <w:numFmt w:val="bullet"/>
      <w:lvlText w:val=""/>
      <w:lvlJc w:val="left"/>
      <w:pPr>
        <w:ind w:left="5040" w:hanging="360"/>
      </w:pPr>
      <w:rPr>
        <w:rFonts w:ascii="Symbol" w:hAnsi="Symbol" w:hint="default"/>
      </w:rPr>
    </w:lvl>
    <w:lvl w:ilvl="7" w:tplc="4C3E4C14" w:tentative="1">
      <w:start w:val="1"/>
      <w:numFmt w:val="bullet"/>
      <w:lvlText w:val="o"/>
      <w:lvlJc w:val="left"/>
      <w:pPr>
        <w:ind w:left="5760" w:hanging="360"/>
      </w:pPr>
      <w:rPr>
        <w:rFonts w:ascii="Courier New" w:hAnsi="Courier New" w:cs="Courier New" w:hint="default"/>
      </w:rPr>
    </w:lvl>
    <w:lvl w:ilvl="8" w:tplc="F06AD60E" w:tentative="1">
      <w:start w:val="1"/>
      <w:numFmt w:val="bullet"/>
      <w:lvlText w:val=""/>
      <w:lvlJc w:val="left"/>
      <w:pPr>
        <w:ind w:left="6480" w:hanging="360"/>
      </w:pPr>
      <w:rPr>
        <w:rFonts w:ascii="Wingdings" w:hAnsi="Wingdings" w:hint="default"/>
      </w:rPr>
    </w:lvl>
  </w:abstractNum>
  <w:abstractNum w:abstractNumId="42" w15:restartNumberingAfterBreak="0">
    <w:nsid w:val="76235DC0"/>
    <w:multiLevelType w:val="hybridMultilevel"/>
    <w:tmpl w:val="A0EE6D86"/>
    <w:lvl w:ilvl="0" w:tplc="44722E0E">
      <w:start w:val="1"/>
      <w:numFmt w:val="bullet"/>
      <w:lvlText w:val=""/>
      <w:lvlJc w:val="left"/>
      <w:pPr>
        <w:ind w:left="720" w:hanging="360"/>
      </w:pPr>
      <w:rPr>
        <w:rFonts w:ascii="Symbol" w:hAnsi="Symbol" w:hint="default"/>
      </w:rPr>
    </w:lvl>
    <w:lvl w:ilvl="1" w:tplc="315E2BA8">
      <w:start w:val="1"/>
      <w:numFmt w:val="bullet"/>
      <w:lvlText w:val="o"/>
      <w:lvlJc w:val="left"/>
      <w:pPr>
        <w:ind w:left="1440" w:hanging="360"/>
      </w:pPr>
      <w:rPr>
        <w:rFonts w:ascii="Courier New" w:hAnsi="Courier New" w:hint="default"/>
      </w:rPr>
    </w:lvl>
    <w:lvl w:ilvl="2" w:tplc="111CDE9A">
      <w:start w:val="1"/>
      <w:numFmt w:val="bullet"/>
      <w:lvlText w:val=""/>
      <w:lvlJc w:val="left"/>
      <w:pPr>
        <w:ind w:left="2160" w:hanging="360"/>
      </w:pPr>
      <w:rPr>
        <w:rFonts w:ascii="Wingdings" w:hAnsi="Wingdings" w:hint="default"/>
      </w:rPr>
    </w:lvl>
    <w:lvl w:ilvl="3" w:tplc="619ABFEA">
      <w:start w:val="1"/>
      <w:numFmt w:val="bullet"/>
      <w:lvlText w:val=""/>
      <w:lvlJc w:val="left"/>
      <w:pPr>
        <w:ind w:left="2880" w:hanging="360"/>
      </w:pPr>
      <w:rPr>
        <w:rFonts w:ascii="Symbol" w:hAnsi="Symbol" w:hint="default"/>
      </w:rPr>
    </w:lvl>
    <w:lvl w:ilvl="4" w:tplc="F632A296">
      <w:start w:val="1"/>
      <w:numFmt w:val="bullet"/>
      <w:lvlText w:val="o"/>
      <w:lvlJc w:val="left"/>
      <w:pPr>
        <w:ind w:left="3600" w:hanging="360"/>
      </w:pPr>
      <w:rPr>
        <w:rFonts w:ascii="Courier New" w:hAnsi="Courier New" w:hint="default"/>
      </w:rPr>
    </w:lvl>
    <w:lvl w:ilvl="5" w:tplc="D90EAD3E">
      <w:start w:val="1"/>
      <w:numFmt w:val="bullet"/>
      <w:lvlText w:val=""/>
      <w:lvlJc w:val="left"/>
      <w:pPr>
        <w:ind w:left="4320" w:hanging="360"/>
      </w:pPr>
      <w:rPr>
        <w:rFonts w:ascii="Wingdings" w:hAnsi="Wingdings" w:hint="default"/>
      </w:rPr>
    </w:lvl>
    <w:lvl w:ilvl="6" w:tplc="AEAEC750">
      <w:start w:val="1"/>
      <w:numFmt w:val="bullet"/>
      <w:lvlText w:val=""/>
      <w:lvlJc w:val="left"/>
      <w:pPr>
        <w:ind w:left="5040" w:hanging="360"/>
      </w:pPr>
      <w:rPr>
        <w:rFonts w:ascii="Symbol" w:hAnsi="Symbol" w:hint="default"/>
      </w:rPr>
    </w:lvl>
    <w:lvl w:ilvl="7" w:tplc="F788B13A">
      <w:start w:val="1"/>
      <w:numFmt w:val="bullet"/>
      <w:lvlText w:val="o"/>
      <w:lvlJc w:val="left"/>
      <w:pPr>
        <w:ind w:left="5760" w:hanging="360"/>
      </w:pPr>
      <w:rPr>
        <w:rFonts w:ascii="Courier New" w:hAnsi="Courier New" w:hint="default"/>
      </w:rPr>
    </w:lvl>
    <w:lvl w:ilvl="8" w:tplc="9F2CE682">
      <w:start w:val="1"/>
      <w:numFmt w:val="bullet"/>
      <w:lvlText w:val=""/>
      <w:lvlJc w:val="left"/>
      <w:pPr>
        <w:ind w:left="6480" w:hanging="360"/>
      </w:pPr>
      <w:rPr>
        <w:rFonts w:ascii="Wingdings" w:hAnsi="Wingdings" w:hint="default"/>
      </w:rPr>
    </w:lvl>
  </w:abstractNum>
  <w:abstractNum w:abstractNumId="43" w15:restartNumberingAfterBreak="0">
    <w:nsid w:val="7FA7750D"/>
    <w:multiLevelType w:val="hybridMultilevel"/>
    <w:tmpl w:val="7E7A8CBA"/>
    <w:lvl w:ilvl="0" w:tplc="F294DD54">
      <w:start w:val="1"/>
      <w:numFmt w:val="bullet"/>
      <w:lvlText w:val=""/>
      <w:lvlJc w:val="left"/>
      <w:pPr>
        <w:ind w:left="720" w:hanging="360"/>
      </w:pPr>
      <w:rPr>
        <w:rFonts w:ascii="Symbol" w:hAnsi="Symbol" w:hint="default"/>
      </w:rPr>
    </w:lvl>
    <w:lvl w:ilvl="1" w:tplc="9AD67FFC" w:tentative="1">
      <w:start w:val="1"/>
      <w:numFmt w:val="bullet"/>
      <w:lvlText w:val="o"/>
      <w:lvlJc w:val="left"/>
      <w:pPr>
        <w:ind w:left="1440" w:hanging="360"/>
      </w:pPr>
      <w:rPr>
        <w:rFonts w:ascii="Courier New" w:hAnsi="Courier New" w:cs="Courier New" w:hint="default"/>
      </w:rPr>
    </w:lvl>
    <w:lvl w:ilvl="2" w:tplc="4BB0ED7C" w:tentative="1">
      <w:start w:val="1"/>
      <w:numFmt w:val="bullet"/>
      <w:lvlText w:val=""/>
      <w:lvlJc w:val="left"/>
      <w:pPr>
        <w:ind w:left="2160" w:hanging="360"/>
      </w:pPr>
      <w:rPr>
        <w:rFonts w:ascii="Wingdings" w:hAnsi="Wingdings" w:hint="default"/>
      </w:rPr>
    </w:lvl>
    <w:lvl w:ilvl="3" w:tplc="41C0B512" w:tentative="1">
      <w:start w:val="1"/>
      <w:numFmt w:val="bullet"/>
      <w:lvlText w:val=""/>
      <w:lvlJc w:val="left"/>
      <w:pPr>
        <w:ind w:left="2880" w:hanging="360"/>
      </w:pPr>
      <w:rPr>
        <w:rFonts w:ascii="Symbol" w:hAnsi="Symbol" w:hint="default"/>
      </w:rPr>
    </w:lvl>
    <w:lvl w:ilvl="4" w:tplc="F2CC327A" w:tentative="1">
      <w:start w:val="1"/>
      <w:numFmt w:val="bullet"/>
      <w:lvlText w:val="o"/>
      <w:lvlJc w:val="left"/>
      <w:pPr>
        <w:ind w:left="3600" w:hanging="360"/>
      </w:pPr>
      <w:rPr>
        <w:rFonts w:ascii="Courier New" w:hAnsi="Courier New" w:cs="Courier New" w:hint="default"/>
      </w:rPr>
    </w:lvl>
    <w:lvl w:ilvl="5" w:tplc="FF48F15A" w:tentative="1">
      <w:start w:val="1"/>
      <w:numFmt w:val="bullet"/>
      <w:lvlText w:val=""/>
      <w:lvlJc w:val="left"/>
      <w:pPr>
        <w:ind w:left="4320" w:hanging="360"/>
      </w:pPr>
      <w:rPr>
        <w:rFonts w:ascii="Wingdings" w:hAnsi="Wingdings" w:hint="default"/>
      </w:rPr>
    </w:lvl>
    <w:lvl w:ilvl="6" w:tplc="B21C54CC" w:tentative="1">
      <w:start w:val="1"/>
      <w:numFmt w:val="bullet"/>
      <w:lvlText w:val=""/>
      <w:lvlJc w:val="left"/>
      <w:pPr>
        <w:ind w:left="5040" w:hanging="360"/>
      </w:pPr>
      <w:rPr>
        <w:rFonts w:ascii="Symbol" w:hAnsi="Symbol" w:hint="default"/>
      </w:rPr>
    </w:lvl>
    <w:lvl w:ilvl="7" w:tplc="674E838C" w:tentative="1">
      <w:start w:val="1"/>
      <w:numFmt w:val="bullet"/>
      <w:lvlText w:val="o"/>
      <w:lvlJc w:val="left"/>
      <w:pPr>
        <w:ind w:left="5760" w:hanging="360"/>
      </w:pPr>
      <w:rPr>
        <w:rFonts w:ascii="Courier New" w:hAnsi="Courier New" w:cs="Courier New" w:hint="default"/>
      </w:rPr>
    </w:lvl>
    <w:lvl w:ilvl="8" w:tplc="09D81A88"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1"/>
  </w:num>
  <w:num w:numId="4">
    <w:abstractNumId w:val="16"/>
  </w:num>
  <w:num w:numId="5">
    <w:abstractNumId w:val="5"/>
  </w:num>
  <w:num w:numId="6">
    <w:abstractNumId w:val="39"/>
  </w:num>
  <w:num w:numId="7">
    <w:abstractNumId w:val="41"/>
  </w:num>
  <w:num w:numId="8">
    <w:abstractNumId w:val="8"/>
  </w:num>
  <w:num w:numId="9">
    <w:abstractNumId w:val="32"/>
  </w:num>
  <w:num w:numId="10">
    <w:abstractNumId w:val="33"/>
  </w:num>
  <w:num w:numId="11">
    <w:abstractNumId w:val="27"/>
  </w:num>
  <w:num w:numId="12">
    <w:abstractNumId w:val="29"/>
  </w:num>
  <w:num w:numId="13">
    <w:abstractNumId w:val="28"/>
  </w:num>
  <w:num w:numId="14">
    <w:abstractNumId w:val="38"/>
  </w:num>
  <w:num w:numId="15">
    <w:abstractNumId w:val="35"/>
  </w:num>
  <w:num w:numId="16">
    <w:abstractNumId w:val="17"/>
  </w:num>
  <w:num w:numId="17">
    <w:abstractNumId w:val="10"/>
  </w:num>
  <w:num w:numId="18">
    <w:abstractNumId w:val="0"/>
  </w:num>
  <w:num w:numId="19">
    <w:abstractNumId w:val="12"/>
  </w:num>
  <w:num w:numId="20">
    <w:abstractNumId w:val="40"/>
  </w:num>
  <w:num w:numId="21">
    <w:abstractNumId w:val="37"/>
  </w:num>
  <w:num w:numId="22">
    <w:abstractNumId w:val="43"/>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1"/>
  </w:num>
  <w:num w:numId="26">
    <w:abstractNumId w:val="20"/>
  </w:num>
  <w:num w:numId="27">
    <w:abstractNumId w:val="2"/>
  </w:num>
  <w:num w:numId="28">
    <w:abstractNumId w:val="19"/>
  </w:num>
  <w:num w:numId="29">
    <w:abstractNumId w:val="22"/>
  </w:num>
  <w:num w:numId="30">
    <w:abstractNumId w:val="6"/>
  </w:num>
  <w:num w:numId="31">
    <w:abstractNumId w:val="1"/>
  </w:num>
  <w:num w:numId="32">
    <w:abstractNumId w:val="15"/>
  </w:num>
  <w:num w:numId="33">
    <w:abstractNumId w:val="34"/>
  </w:num>
  <w:num w:numId="34">
    <w:abstractNumId w:val="14"/>
  </w:num>
  <w:num w:numId="35">
    <w:abstractNumId w:val="4"/>
  </w:num>
  <w:num w:numId="36">
    <w:abstractNumId w:val="21"/>
  </w:num>
  <w:num w:numId="37">
    <w:abstractNumId w:val="42"/>
  </w:num>
  <w:num w:numId="38">
    <w:abstractNumId w:val="30"/>
  </w:num>
  <w:num w:numId="39">
    <w:abstractNumId w:val="24"/>
  </w:num>
  <w:num w:numId="40">
    <w:abstractNumId w:val="18"/>
  </w:num>
  <w:num w:numId="41">
    <w:abstractNumId w:val="23"/>
  </w:num>
  <w:num w:numId="42">
    <w:abstractNumId w:val="36"/>
  </w:num>
  <w:num w:numId="43">
    <w:abstractNumId w:val="7"/>
  </w:num>
  <w:num w:numId="44">
    <w:abstractNumId w:val="2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MTAwsDSyNLc0NjdS0lEKTi0uzszPAykwrwUAaGoPjywAAAA="/>
  </w:docVars>
  <w:rsids>
    <w:rsidRoot w:val="00D072A4"/>
    <w:rsid w:val="00015660"/>
    <w:rsid w:val="001376E5"/>
    <w:rsid w:val="001B4072"/>
    <w:rsid w:val="001B7A27"/>
    <w:rsid w:val="001C2DE8"/>
    <w:rsid w:val="00441F63"/>
    <w:rsid w:val="00463C09"/>
    <w:rsid w:val="004B5EE6"/>
    <w:rsid w:val="004E37AE"/>
    <w:rsid w:val="004F4D4A"/>
    <w:rsid w:val="00567072"/>
    <w:rsid w:val="005957D9"/>
    <w:rsid w:val="005A2A4E"/>
    <w:rsid w:val="005B79AB"/>
    <w:rsid w:val="005F4954"/>
    <w:rsid w:val="00647E56"/>
    <w:rsid w:val="0067406D"/>
    <w:rsid w:val="00687510"/>
    <w:rsid w:val="00756DDF"/>
    <w:rsid w:val="007E7F57"/>
    <w:rsid w:val="008C3107"/>
    <w:rsid w:val="00947CE3"/>
    <w:rsid w:val="009B40D1"/>
    <w:rsid w:val="00A76EBC"/>
    <w:rsid w:val="00AF56FA"/>
    <w:rsid w:val="00B36333"/>
    <w:rsid w:val="00C06025"/>
    <w:rsid w:val="00CA2E40"/>
    <w:rsid w:val="00CE727B"/>
    <w:rsid w:val="00D072A4"/>
    <w:rsid w:val="00D30BBA"/>
    <w:rsid w:val="00D3112C"/>
    <w:rsid w:val="00D64C0C"/>
    <w:rsid w:val="00D9646F"/>
    <w:rsid w:val="00DB6064"/>
    <w:rsid w:val="00DC33BC"/>
    <w:rsid w:val="00E31F5A"/>
    <w:rsid w:val="00EF4B2A"/>
    <w:rsid w:val="00F01E6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F22F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C3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0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01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hare.tafensw.edu.au/share/access/searching.do?doc=%3Cxml%2F%3E&amp;in=P7ac4831b-430a-4b8d-8b56-f7b32ed5b9cf&amp;q=&amp;type=standard&amp;sort=rank&amp;dr=AFTER"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B3E02911-0AF8-46F7-AEB4-B6BE0E385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D58A35D-FAED-43C6-A7FF-387AF797E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2018-11-12T00:30:00Z</dcterms:created>
  <dcterms:modified xsi:type="dcterms:W3CDTF">2019-06-07T01:18:00Z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632">
    <vt:lpwstr>79</vt:lpwstr>
  </property>
</Properties>
</file>